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D78">
        <w:rPr>
          <w:rFonts w:ascii="Century Gothic" w:hAnsi="Century Gothic" w:cs="Century Gothic"/>
          <w:b/>
          <w:sz w:val="24"/>
          <w:szCs w:val="24"/>
        </w:rPr>
        <w:t xml:space="preserve"> </w:t>
      </w:r>
    </w:p>
    <w:p w:rsidR="00E3297F" w:rsidRPr="00BF727E" w:rsidRDefault="00E3297F" w:rsidP="00E3297F">
      <w:pPr>
        <w:pStyle w:val="Heading1"/>
      </w:pPr>
    </w:p>
    <w:p w:rsidR="00E3297F" w:rsidRPr="00BF727E" w:rsidRDefault="00E3297F" w:rsidP="00E3297F">
      <w:pPr>
        <w:tabs>
          <w:tab w:val="center" w:pos="4536"/>
          <w:tab w:val="right" w:pos="9072"/>
          <w:tab w:val="right" w:pos="10665"/>
        </w:tabs>
        <w:ind w:left="1559"/>
        <w:rPr>
          <w:rFonts w:asciiTheme="majorHAnsi" w:hAnsiTheme="majorHAnsi"/>
          <w:b/>
          <w:sz w:val="20"/>
          <w:szCs w:val="20"/>
          <w:lang w:val="sr-Latn-CS"/>
        </w:rPr>
      </w:pPr>
      <w:r w:rsidRPr="00BF727E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-38100</wp:posOffset>
            </wp:positionV>
            <wp:extent cx="1036320" cy="1225550"/>
            <wp:effectExtent l="0" t="0" r="0" b="0"/>
            <wp:wrapSquare wrapText="bothSides"/>
            <wp:docPr id="3" name="Picture 1" descr="http://www.jelena.edu.rs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lena.edu.rs/images/gr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27E">
        <w:rPr>
          <w:rFonts w:asciiTheme="majorHAnsi" w:hAnsiTheme="majorHAnsi"/>
          <w:b/>
          <w:sz w:val="20"/>
          <w:szCs w:val="20"/>
          <w:lang w:val="sr-Cyrl-CS"/>
        </w:rPr>
        <w:t>РЕПУБЛИКА СРБИЈА</w:t>
      </w:r>
    </w:p>
    <w:p w:rsidR="00E3297F" w:rsidRPr="00BF727E" w:rsidRDefault="00E3297F" w:rsidP="00E3297F">
      <w:pPr>
        <w:ind w:left="1559" w:right="4394"/>
        <w:rPr>
          <w:rFonts w:asciiTheme="majorHAnsi" w:hAnsiTheme="majorHAnsi"/>
          <w:sz w:val="16"/>
          <w:szCs w:val="16"/>
          <w:lang w:val="sr-Cyrl-CS"/>
        </w:rPr>
      </w:pPr>
      <w:r w:rsidRPr="00BF727E">
        <w:rPr>
          <w:rFonts w:asciiTheme="majorHAnsi" w:hAnsiTheme="majorHAnsi"/>
          <w:sz w:val="16"/>
          <w:szCs w:val="16"/>
          <w:lang w:val="sr-Cyrl-CS"/>
        </w:rPr>
        <w:t>ГРАД БЕОГРАД</w:t>
      </w:r>
      <w:r w:rsidRPr="00BF727E">
        <w:rPr>
          <w:rFonts w:asciiTheme="majorHAnsi" w:hAnsiTheme="majorHAnsi"/>
          <w:sz w:val="16"/>
          <w:szCs w:val="16"/>
          <w:lang w:val="sr-Latn-CS"/>
        </w:rPr>
        <w:t>,</w:t>
      </w:r>
      <w:r w:rsidRPr="00BF727E">
        <w:rPr>
          <w:rFonts w:asciiTheme="majorHAnsi" w:hAnsiTheme="majorHAnsi"/>
          <w:sz w:val="16"/>
          <w:szCs w:val="16"/>
          <w:lang w:val="sr-Cyrl-CS"/>
        </w:rPr>
        <w:t xml:space="preserve"> ОПШТИНА ЗВЕЗДАРА</w:t>
      </w:r>
    </w:p>
    <w:p w:rsidR="00E3297F" w:rsidRPr="00BF727E" w:rsidRDefault="00E3297F" w:rsidP="00E3297F">
      <w:pPr>
        <w:ind w:left="1559" w:right="5040"/>
        <w:rPr>
          <w:rFonts w:asciiTheme="majorHAnsi" w:hAnsiTheme="majorHAnsi"/>
          <w:b/>
        </w:rPr>
      </w:pPr>
      <w:r w:rsidRPr="00BF727E">
        <w:rPr>
          <w:rFonts w:asciiTheme="majorHAnsi" w:hAnsiTheme="majorHAnsi"/>
          <w:b/>
          <w:lang w:val="sr-Cyrl-CS"/>
        </w:rPr>
        <w:t>О</w:t>
      </w:r>
      <w:r w:rsidRPr="00BF727E">
        <w:rPr>
          <w:rFonts w:asciiTheme="majorHAnsi" w:hAnsiTheme="majorHAnsi"/>
          <w:b/>
        </w:rPr>
        <w:t>СНОВНА ШКОЛА</w:t>
      </w:r>
    </w:p>
    <w:p w:rsidR="00E3297F" w:rsidRPr="00BF727E" w:rsidRDefault="00E3297F" w:rsidP="00E3297F">
      <w:pPr>
        <w:ind w:left="1559" w:right="5040"/>
        <w:rPr>
          <w:rFonts w:asciiTheme="majorHAnsi" w:hAnsiTheme="majorHAnsi"/>
          <w:b/>
          <w:sz w:val="26"/>
          <w:szCs w:val="26"/>
          <w:lang w:val="sr-Cyrl-CS"/>
        </w:rPr>
      </w:pPr>
      <w:r w:rsidRPr="00BF727E">
        <w:rPr>
          <w:rFonts w:asciiTheme="majorHAnsi" w:hAnsiTheme="majorHAnsi"/>
          <w:b/>
          <w:sz w:val="26"/>
          <w:szCs w:val="26"/>
          <w:lang w:val="sr-Cyrl-CS"/>
        </w:rPr>
        <w:t>„Јелена Ћетковић“</w:t>
      </w:r>
    </w:p>
    <w:p w:rsidR="00E3297F" w:rsidRPr="00C74567" w:rsidRDefault="00E3297F" w:rsidP="00E3297F">
      <w:pPr>
        <w:ind w:left="1559" w:right="5040"/>
        <w:rPr>
          <w:rFonts w:asciiTheme="majorHAnsi" w:hAnsiTheme="majorHAnsi"/>
          <w:sz w:val="20"/>
          <w:szCs w:val="20"/>
        </w:rPr>
      </w:pPr>
      <w:r w:rsidRPr="00BF727E">
        <w:rPr>
          <w:rFonts w:asciiTheme="majorHAnsi" w:hAnsiTheme="majorHAnsi"/>
          <w:sz w:val="20"/>
          <w:szCs w:val="20"/>
          <w:lang w:val="sr-Cyrl-CS"/>
        </w:rPr>
        <w:t xml:space="preserve">Бр. </w:t>
      </w:r>
      <w:r w:rsidRPr="00BF727E">
        <w:rPr>
          <w:rFonts w:asciiTheme="majorHAnsi" w:hAnsiTheme="majorHAnsi"/>
          <w:sz w:val="20"/>
          <w:szCs w:val="20"/>
        </w:rPr>
        <w:t>II -</w:t>
      </w:r>
      <w:r>
        <w:rPr>
          <w:rFonts w:asciiTheme="majorHAnsi" w:hAnsiTheme="majorHAnsi"/>
          <w:sz w:val="20"/>
          <w:szCs w:val="20"/>
        </w:rPr>
        <w:t xml:space="preserve"> 1553</w:t>
      </w:r>
    </w:p>
    <w:p w:rsidR="00E3297F" w:rsidRDefault="00E3297F" w:rsidP="00E3297F">
      <w:pPr>
        <w:ind w:left="1559" w:right="50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18</w:t>
      </w:r>
      <w:r w:rsidRPr="00BF727E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09</w:t>
      </w:r>
      <w:r w:rsidRPr="00BF727E">
        <w:rPr>
          <w:rFonts w:asciiTheme="majorHAnsi" w:hAnsiTheme="majorHAnsi"/>
          <w:sz w:val="20"/>
          <w:szCs w:val="20"/>
        </w:rPr>
        <w:t>.201</w:t>
      </w:r>
      <w:r>
        <w:rPr>
          <w:rFonts w:asciiTheme="majorHAnsi" w:hAnsiTheme="majorHAnsi"/>
          <w:sz w:val="20"/>
          <w:szCs w:val="20"/>
        </w:rPr>
        <w:t>5</w:t>
      </w:r>
      <w:r w:rsidRPr="00BF727E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године</w:t>
      </w:r>
    </w:p>
    <w:p w:rsidR="00E3297F" w:rsidRPr="00881ACB" w:rsidRDefault="00E3297F" w:rsidP="00E3297F">
      <w:pPr>
        <w:ind w:left="1559" w:right="50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Београд,Врањска 26</w:t>
      </w:r>
    </w:p>
    <w:p w:rsidR="00E3297F" w:rsidRPr="00BF727E" w:rsidRDefault="00E3297F" w:rsidP="00E3297F">
      <w:pPr>
        <w:pBdr>
          <w:bottom w:val="single" w:sz="4" w:space="1" w:color="auto"/>
        </w:pBdr>
        <w:ind w:left="1559"/>
        <w:rPr>
          <w:rFonts w:asciiTheme="majorHAnsi" w:hAnsiTheme="majorHAnsi"/>
          <w:sz w:val="20"/>
          <w:szCs w:val="20"/>
        </w:rPr>
      </w:pPr>
      <w:r w:rsidRPr="00BF727E">
        <w:rPr>
          <w:rFonts w:asciiTheme="majorHAnsi" w:hAnsiTheme="majorHAnsi"/>
          <w:sz w:val="20"/>
          <w:szCs w:val="20"/>
        </w:rPr>
        <w:t>www.jelena.edu.rs - skola@jelena.edu.rs – 011/2418741 - fax 011/</w:t>
      </w:r>
      <w:r w:rsidRPr="00BF727E">
        <w:rPr>
          <w:rFonts w:ascii="Cambria" w:hAnsi="Cambria"/>
          <w:sz w:val="20"/>
          <w:szCs w:val="20"/>
        </w:rPr>
        <w:t>2417275</w:t>
      </w:r>
    </w:p>
    <w:p w:rsidR="00E3297F" w:rsidRPr="00BF727E" w:rsidRDefault="00E3297F" w:rsidP="00E3297F">
      <w:pPr>
        <w:tabs>
          <w:tab w:val="center" w:pos="4536"/>
          <w:tab w:val="right" w:pos="9072"/>
        </w:tabs>
      </w:pPr>
    </w:p>
    <w:p w:rsidR="00E3297F" w:rsidRPr="001B306E" w:rsidRDefault="00E3297F" w:rsidP="00E3297F">
      <w:pPr>
        <w:suppressAutoHyphens/>
        <w:jc w:val="center"/>
        <w:rPr>
          <w:rFonts w:eastAsia="Times New Roman" w:cs="Times New Roman"/>
          <w:szCs w:val="24"/>
          <w:lang w:val="ru-RU" w:eastAsia="ar-SA"/>
        </w:rPr>
      </w:pPr>
      <w:r>
        <w:rPr>
          <w:rFonts w:eastAsia="Times New Roman" w:cs="Times New Roman"/>
          <w:szCs w:val="24"/>
          <w:lang w:val="ru-RU" w:eastAsia="ar-SA"/>
        </w:rPr>
        <w:t xml:space="preserve">ИЗМЕНА И ДОПУНА КОНКУРСНЕ ДОКУМЕНТАЦИЈЕ </w:t>
      </w:r>
    </w:p>
    <w:p w:rsidR="00E3297F" w:rsidRDefault="00E3297F" w:rsidP="00E3297F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  <w:r w:rsidRPr="001B306E">
        <w:rPr>
          <w:rFonts w:eastAsia="Times New Roman" w:cs="Times New Roman"/>
          <w:b/>
          <w:szCs w:val="24"/>
          <w:lang w:val="sr-Cyrl-CS" w:eastAsia="ar-SA"/>
        </w:rPr>
        <w:t>ОСНОВНА ШКОЛА „ЈЕЛЕНА ЋЕТКОВИЋ''</w:t>
      </w:r>
    </w:p>
    <w:p w:rsidR="00E3297F" w:rsidRPr="001B306E" w:rsidRDefault="00E3297F" w:rsidP="00E3297F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 xml:space="preserve">Број страна  укупно 7 </w:t>
      </w:r>
    </w:p>
    <w:p w:rsidR="00E3297F" w:rsidRPr="001B306E" w:rsidRDefault="00E3297F" w:rsidP="00E3297F">
      <w:pPr>
        <w:spacing w:line="360" w:lineRule="auto"/>
        <w:jc w:val="both"/>
        <w:rPr>
          <w:rFonts w:eastAsia="Times New Roman" w:cs="Times New Roman"/>
          <w:bCs/>
          <w:szCs w:val="24"/>
          <w:lang w:eastAsia="ar-SA"/>
        </w:rPr>
      </w:pPr>
      <w:r w:rsidRPr="001B306E">
        <w:rPr>
          <w:rFonts w:eastAsia="Arial Unicode MS" w:cs="Times New Roman"/>
          <w:b/>
          <w:szCs w:val="24"/>
          <w:lang w:val="sr-Cyrl-CS"/>
        </w:rPr>
        <w:t>ЈАВНА НАБАВКА МАЛЕ ВРЕДНОСТИ (УСЛУГЕ) БРОЈ</w:t>
      </w:r>
      <w:r w:rsidRPr="00A402FA">
        <w:rPr>
          <w:rFonts w:eastAsia="Arial Unicode MS" w:cs="Times New Roman"/>
          <w:szCs w:val="24"/>
          <w:lang w:val="sr-Cyrl-CS"/>
        </w:rPr>
        <w:t>:</w:t>
      </w:r>
      <w:r>
        <w:rPr>
          <w:rFonts w:eastAsia="Arial Unicode MS" w:cs="Times New Roman"/>
          <w:szCs w:val="24"/>
        </w:rPr>
        <w:t>I</w:t>
      </w:r>
      <w:r w:rsidRPr="00A402FA">
        <w:rPr>
          <w:rFonts w:eastAsia="Times New Roman" w:cs="Times New Roman"/>
          <w:szCs w:val="24"/>
        </w:rPr>
        <w:t>I-133-1.2.3./2015</w:t>
      </w:r>
      <w:r w:rsidRPr="00A402FA">
        <w:rPr>
          <w:rFonts w:eastAsia="Times New Roman" w:cs="Times New Roman"/>
          <w:szCs w:val="24"/>
          <w:lang w:val="sr-Cyrl-CS"/>
        </w:rPr>
        <w:t>1/,услуге припреме,дистрибуције готових оброка – ручка са воћем,ручка са колачем ученицима у продуженом боравку у ОШ''Јелена Ћетковић'' за наставне дане у школској 201</w:t>
      </w:r>
      <w:r w:rsidRPr="00A402FA">
        <w:rPr>
          <w:rFonts w:eastAsia="Times New Roman" w:cs="Times New Roman"/>
          <w:szCs w:val="24"/>
        </w:rPr>
        <w:t>5</w:t>
      </w:r>
      <w:r w:rsidRPr="00A402FA">
        <w:rPr>
          <w:rFonts w:eastAsia="Times New Roman" w:cs="Times New Roman"/>
          <w:szCs w:val="24"/>
          <w:lang w:val="sr-Cyrl-CS"/>
        </w:rPr>
        <w:t>/201</w:t>
      </w:r>
      <w:r w:rsidRPr="00A402FA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  <w:lang w:val="sr-Cyrl-CS"/>
        </w:rPr>
        <w:t>,</w:t>
      </w:r>
      <w:r w:rsidRPr="00A402FA">
        <w:rPr>
          <w:rFonts w:eastAsia="Times New Roman" w:cs="Times New Roman"/>
          <w:szCs w:val="24"/>
        </w:rPr>
        <w:t xml:space="preserve"> 2016/2017</w:t>
      </w:r>
      <w:r>
        <w:rPr>
          <w:rFonts w:eastAsia="Times New Roman" w:cs="Times New Roman"/>
          <w:szCs w:val="24"/>
        </w:rPr>
        <w:t xml:space="preserve"> на одређено време  </w:t>
      </w:r>
      <w:r w:rsidRPr="00A402FA">
        <w:rPr>
          <w:rFonts w:eastAsia="Times New Roman" w:cs="Times New Roman"/>
          <w:szCs w:val="24"/>
          <w:lang w:val="sr-Cyrl-CS"/>
        </w:rPr>
        <w:t xml:space="preserve"> до </w:t>
      </w:r>
      <w:r w:rsidRPr="00A402FA">
        <w:rPr>
          <w:rFonts w:eastAsia="Times New Roman" w:cs="Times New Roman"/>
          <w:szCs w:val="24"/>
        </w:rPr>
        <w:t>30</w:t>
      </w:r>
      <w:r w:rsidRPr="00A402FA">
        <w:rPr>
          <w:rFonts w:eastAsia="Times New Roman" w:cs="Times New Roman"/>
          <w:szCs w:val="24"/>
          <w:lang w:val="sr-Cyrl-CS"/>
        </w:rPr>
        <w:t>.0</w:t>
      </w:r>
      <w:r w:rsidRPr="00A402FA">
        <w:rPr>
          <w:rFonts w:eastAsia="Times New Roman" w:cs="Times New Roman"/>
          <w:szCs w:val="24"/>
        </w:rPr>
        <w:t>9</w:t>
      </w:r>
      <w:r w:rsidRPr="00A402FA">
        <w:rPr>
          <w:rFonts w:eastAsia="Times New Roman" w:cs="Times New Roman"/>
          <w:szCs w:val="24"/>
          <w:lang w:val="sr-Cyrl-CS"/>
        </w:rPr>
        <w:t>.20</w:t>
      </w:r>
      <w:r w:rsidRPr="00A402FA">
        <w:rPr>
          <w:rFonts w:eastAsia="Times New Roman" w:cs="Times New Roman"/>
          <w:szCs w:val="24"/>
        </w:rPr>
        <w:t>16</w:t>
      </w:r>
      <w:r w:rsidRPr="00A402FA">
        <w:rPr>
          <w:rFonts w:eastAsia="Times New Roman" w:cs="Times New Roman"/>
          <w:szCs w:val="24"/>
          <w:lang w:val="sr-Cyrl-CS"/>
        </w:rPr>
        <w:t>.године.</w:t>
      </w: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Понуђач који учествује у поступку предметне јавне набавке, мора испунити и </w:t>
      </w:r>
      <w:r>
        <w:rPr>
          <w:rFonts w:ascii="Century Gothic" w:hAnsi="Century Gothic" w:cs="Century Gothic"/>
          <w:b/>
          <w:bCs/>
          <w:sz w:val="24"/>
          <w:szCs w:val="24"/>
        </w:rPr>
        <w:t>додатне услове</w:t>
      </w:r>
      <w:r>
        <w:rPr>
          <w:rFonts w:ascii="Century Gothic" w:hAnsi="Century Gothic" w:cs="Century Gothic"/>
          <w:sz w:val="24"/>
          <w:szCs w:val="24"/>
        </w:rPr>
        <w:t xml:space="preserve"> за учешће у поступку јавне набавке,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сагласно члану 76. Закона, и то: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5D5427" w:rsidP="00E3297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174C0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R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FBABE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46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8B33A"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5eEw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</w:p>
    <w:p w:rsidR="00E3297F" w:rsidRDefault="00E3297F" w:rsidP="00E3297F">
      <w:pPr>
        <w:widowControl w:val="0"/>
        <w:numPr>
          <w:ilvl w:val="1"/>
          <w:numId w:val="3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720" w:right="40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Да располаже пословним капацитетом </w:t>
      </w:r>
      <w:r>
        <w:rPr>
          <w:rFonts w:ascii="Century Gothic" w:hAnsi="Century Gothic" w:cs="Century Gothic"/>
          <w:sz w:val="24"/>
          <w:szCs w:val="24"/>
        </w:rPr>
        <w:t>односно да је у периоду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од претходних пет година пре објављивања позива за подношење понуда припремао и дистрибуирао оброке у укупном износу од минимум 5.000.000,00 динара без ПДВ.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64" w:lineRule="exact"/>
        <w:rPr>
          <w:rFonts w:ascii="Century Gothic" w:hAnsi="Century Gothic" w:cs="Century Gothic"/>
          <w:b/>
          <w:bCs/>
          <w:sz w:val="24"/>
          <w:szCs w:val="24"/>
        </w:rPr>
      </w:pPr>
    </w:p>
    <w:p w:rsidR="00E3297F" w:rsidRDefault="00E3297F" w:rsidP="00E3297F">
      <w:pPr>
        <w:widowControl w:val="0"/>
        <w:numPr>
          <w:ilvl w:val="1"/>
          <w:numId w:val="3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22" w:lineRule="auto"/>
        <w:ind w:left="720" w:right="140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Да располаже кадровским капацитетом </w:t>
      </w:r>
      <w:r>
        <w:rPr>
          <w:rFonts w:ascii="Century Gothic" w:hAnsi="Century Gothic" w:cs="Century Gothic"/>
          <w:sz w:val="24"/>
          <w:szCs w:val="24"/>
        </w:rPr>
        <w:t>односно да има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минимум 6 лица радно ангажованих на припреми и дистрибуцији оброка.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61" w:lineRule="exact"/>
        <w:rPr>
          <w:rFonts w:ascii="Century Gothic" w:hAnsi="Century Gothic" w:cs="Century Gothic"/>
          <w:b/>
          <w:bCs/>
          <w:sz w:val="24"/>
          <w:szCs w:val="24"/>
        </w:rPr>
      </w:pPr>
    </w:p>
    <w:p w:rsidR="00E3297F" w:rsidRDefault="00E3297F" w:rsidP="00E3297F">
      <w:pPr>
        <w:widowControl w:val="0"/>
        <w:numPr>
          <w:ilvl w:val="1"/>
          <w:numId w:val="3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2" w:lineRule="auto"/>
        <w:ind w:left="720" w:right="40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Да располаже техничким капацитетом </w:t>
      </w:r>
      <w:r>
        <w:rPr>
          <w:rFonts w:ascii="Century Gothic" w:hAnsi="Century Gothic" w:cs="Century Gothic"/>
          <w:sz w:val="24"/>
          <w:szCs w:val="24"/>
        </w:rPr>
        <w:t>односно да располаже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са: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" w:lineRule="exact"/>
        <w:rPr>
          <w:rFonts w:ascii="Century Gothic" w:hAnsi="Century Gothic" w:cs="Century Gothic"/>
          <w:b/>
          <w:bCs/>
          <w:sz w:val="24"/>
          <w:szCs w:val="24"/>
        </w:rPr>
      </w:pPr>
    </w:p>
    <w:p w:rsidR="00E3297F" w:rsidRDefault="00E3297F" w:rsidP="00E3297F">
      <w:pPr>
        <w:widowControl w:val="0"/>
        <w:numPr>
          <w:ilvl w:val="2"/>
          <w:numId w:val="3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Једним доставним возилом и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numPr>
          <w:ilvl w:val="2"/>
          <w:numId w:val="3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12" w:lineRule="auto"/>
        <w:ind w:left="10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lastRenderedPageBreak/>
        <w:t xml:space="preserve">термосима за транспорт/преношење топлог оброка - укупног капацитета од мин. 500 литара.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numPr>
          <w:ilvl w:val="1"/>
          <w:numId w:val="3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Да има успостављен систем за осигурање безбедности хране</w:t>
      </w:r>
      <w:r>
        <w:rPr>
          <w:rFonts w:ascii="Century Gothic" w:hAnsi="Century Gothic" w:cs="Century Gothic"/>
          <w:sz w:val="24"/>
          <w:szCs w:val="24"/>
        </w:rPr>
        <w:t>,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у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66" w:lineRule="exact"/>
        <w:rPr>
          <w:rFonts w:ascii="Century Gothic" w:hAnsi="Century Gothic" w:cs="Century Gothic"/>
          <w:b/>
          <w:bCs/>
          <w:sz w:val="24"/>
          <w:szCs w:val="24"/>
        </w:rPr>
      </w:pPr>
    </w:p>
    <w:p w:rsidR="00E3297F" w:rsidRPr="00FC79C8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140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складу са принципима добре произвођачке и хигијенске праксе и анализе опасности критичних контролних тачака – </w:t>
      </w:r>
      <w:r w:rsidRPr="00FC79C8">
        <w:rPr>
          <w:rFonts w:ascii="Century Gothic" w:hAnsi="Century Gothic" w:cs="Century Gothic"/>
          <w:b/>
          <w:sz w:val="24"/>
          <w:szCs w:val="24"/>
        </w:rPr>
        <w:t xml:space="preserve">сертификат </w:t>
      </w:r>
    </w:p>
    <w:p w:rsidR="00E3297F" w:rsidRPr="00FC79C8" w:rsidRDefault="00E3297F" w:rsidP="00E3297F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 w:cs="Century Gothic"/>
          <w:b/>
          <w:bCs/>
          <w:sz w:val="24"/>
          <w:szCs w:val="24"/>
        </w:rPr>
      </w:pPr>
    </w:p>
    <w:p w:rsidR="00E3297F" w:rsidRPr="00FC79C8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 w:rsidRPr="00FC79C8">
        <w:rPr>
          <w:rFonts w:ascii="Century Gothic" w:hAnsi="Century Gothic" w:cs="Century Gothic"/>
          <w:b/>
          <w:sz w:val="24"/>
          <w:szCs w:val="24"/>
        </w:rPr>
        <w:t xml:space="preserve">HACCP.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60" w:lineRule="exact"/>
        <w:rPr>
          <w:rFonts w:ascii="Century Gothic" w:hAnsi="Century Gothic" w:cs="Century Gothic"/>
          <w:b/>
          <w:bCs/>
          <w:sz w:val="24"/>
          <w:szCs w:val="24"/>
        </w:rPr>
      </w:pPr>
    </w:p>
    <w:p w:rsidR="00E3297F" w:rsidRPr="00FC79C8" w:rsidRDefault="00E3297F" w:rsidP="00E3297F">
      <w:pPr>
        <w:widowControl w:val="0"/>
        <w:numPr>
          <w:ilvl w:val="1"/>
          <w:numId w:val="3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29" w:lineRule="auto"/>
        <w:ind w:left="720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Да спроводи контролу микробиолошке исправности намирница и брисева </w:t>
      </w:r>
      <w:r>
        <w:rPr>
          <w:rFonts w:ascii="Century Gothic" w:hAnsi="Century Gothic" w:cs="Century Gothic"/>
          <w:sz w:val="24"/>
          <w:szCs w:val="24"/>
        </w:rPr>
        <w:t xml:space="preserve">и </w:t>
      </w:r>
      <w:r w:rsidRPr="0010712A">
        <w:rPr>
          <w:rFonts w:ascii="Century Gothic" w:hAnsi="Century Gothic" w:cs="Century Gothic"/>
          <w:b/>
          <w:sz w:val="24"/>
          <w:szCs w:val="24"/>
        </w:rPr>
        <w:t>има уговор са лабораторијом</w:t>
      </w:r>
      <w:r>
        <w:rPr>
          <w:rFonts w:ascii="Century Gothic" w:hAnsi="Century Gothic" w:cs="Century Gothic"/>
          <w:sz w:val="24"/>
          <w:szCs w:val="24"/>
        </w:rPr>
        <w:t xml:space="preserve"> овлашћеном за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микробиолошка испитивања намирница и брисева која је акредитована за микробиолошка испитивања намирница и брисева код Акредитационог тела Србије и </w:t>
      </w:r>
      <w:r w:rsidRPr="0010712A">
        <w:rPr>
          <w:rFonts w:ascii="Century Gothic" w:hAnsi="Century Gothic" w:cs="Century Gothic"/>
          <w:b/>
          <w:sz w:val="24"/>
          <w:szCs w:val="24"/>
        </w:rPr>
        <w:t>да достави   Извештај</w:t>
      </w:r>
      <w:r>
        <w:rPr>
          <w:rFonts w:ascii="Century Gothic" w:hAnsi="Century Gothic" w:cs="Century Gothic"/>
          <w:sz w:val="24"/>
          <w:szCs w:val="24"/>
        </w:rPr>
        <w:t xml:space="preserve"> – анализу за  десет готових јела за период не дужи од два месеца пре објављивање набавке. </w:t>
      </w:r>
      <w:r w:rsidRPr="00FC79C8">
        <w:rPr>
          <w:rFonts w:ascii="Century Gothic" w:hAnsi="Century Gothic" w:cs="Century Gothic"/>
          <w:b/>
          <w:sz w:val="24"/>
          <w:szCs w:val="24"/>
        </w:rPr>
        <w:t xml:space="preserve">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b/>
          <w:bCs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43" w:lineRule="exact"/>
        <w:rPr>
          <w:rFonts w:ascii="Century Gothic" w:hAnsi="Century Gothic" w:cs="Century Gothic"/>
          <w:b/>
          <w:bCs/>
          <w:sz w:val="24"/>
          <w:szCs w:val="24"/>
        </w:rPr>
      </w:pPr>
    </w:p>
    <w:p w:rsidR="00E3297F" w:rsidRDefault="005D5427" w:rsidP="00E3297F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DD9F9"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jyEQIAACk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9DB43" id="Line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8wEwIAACk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170CE" id="Line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OUEwIAACk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E3297F">
        <w:rPr>
          <w:rFonts w:ascii="Century Gothic" w:hAnsi="Century Gothic" w:cs="Century Gothic"/>
          <w:b/>
          <w:bCs/>
          <w:i/>
          <w:iCs/>
          <w:sz w:val="24"/>
          <w:szCs w:val="24"/>
        </w:rPr>
        <w:t>VI ОБРАЗАЦ СТРУКТУРЕ ЦЕНЕ СА УПУТСТВОМ КАКО ДА СЕ ПОПУНИ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20" w:right="580" w:hanging="3236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Набавка оброка за припремом и дистрибуцијом за потребе ученика школе у боравку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60"/>
        <w:gridCol w:w="60"/>
        <w:gridCol w:w="200"/>
        <w:gridCol w:w="100"/>
        <w:gridCol w:w="60"/>
        <w:gridCol w:w="340"/>
        <w:gridCol w:w="20"/>
        <w:gridCol w:w="16"/>
        <w:gridCol w:w="20"/>
        <w:gridCol w:w="104"/>
        <w:gridCol w:w="740"/>
        <w:gridCol w:w="60"/>
        <w:gridCol w:w="460"/>
        <w:gridCol w:w="220"/>
        <w:gridCol w:w="680"/>
        <w:gridCol w:w="160"/>
        <w:gridCol w:w="240"/>
        <w:gridCol w:w="60"/>
        <w:gridCol w:w="660"/>
        <w:gridCol w:w="120"/>
        <w:gridCol w:w="2520"/>
        <w:gridCol w:w="2620"/>
      </w:tblGrid>
      <w:tr w:rsidR="00E3297F" w:rsidTr="00960819">
        <w:trPr>
          <w:trHeight w:val="28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right="1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Врста јеловника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9"/>
                <w:sz w:val="24"/>
                <w:szCs w:val="24"/>
              </w:rPr>
              <w:t>Цена једног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9"/>
                <w:sz w:val="24"/>
                <w:szCs w:val="24"/>
              </w:rPr>
              <w:t>Цена једног</w:t>
            </w:r>
          </w:p>
        </w:tc>
      </w:tr>
      <w:tr w:rsidR="00E3297F" w:rsidTr="00960819">
        <w:trPr>
          <w:trHeight w:val="29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9"/>
                <w:sz w:val="24"/>
                <w:szCs w:val="24"/>
              </w:rPr>
              <w:t>оброка без пдв-а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9"/>
                <w:sz w:val="24"/>
                <w:szCs w:val="24"/>
              </w:rPr>
              <w:t>оброка са пдв-ом</w:t>
            </w:r>
          </w:p>
        </w:tc>
      </w:tr>
      <w:tr w:rsidR="00E3297F" w:rsidTr="00960819">
        <w:trPr>
          <w:trHeight w:val="28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3</w:t>
            </w:r>
          </w:p>
        </w:tc>
      </w:tr>
      <w:tr w:rsidR="00E3297F" w:rsidRPr="001C3423" w:rsidTr="00DD55A9">
        <w:trPr>
          <w:trHeight w:val="28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Pr="00960819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DD55A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</w:rPr>
            </w:pPr>
            <w:r w:rsidRPr="00DD55A9">
              <w:rPr>
                <w:rFonts w:ascii="Century Gothic" w:hAnsi="Century Gothic" w:cs="Century Gothic"/>
                <w:b/>
                <w:bCs/>
                <w:i/>
                <w:iCs/>
              </w:rPr>
              <w:t>Јеловник 1 – 660 гр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RPr="001C3423" w:rsidTr="00DD55A9">
        <w:trPr>
          <w:trHeight w:val="29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3">
              <w:rPr>
                <w:rFonts w:ascii="Century Gothic" w:hAnsi="Century Gothic" w:cs="Century Gothic"/>
                <w:w w:val="99"/>
                <w:sz w:val="24"/>
                <w:szCs w:val="24"/>
              </w:rPr>
              <w:t>Оброк са: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96081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96081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96081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96081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RPr="001C3423" w:rsidTr="00DD55A9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3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96081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9">
              <w:rPr>
                <w:rFonts w:ascii="Century Gothic" w:hAnsi="Century Gothic" w:cs="Century Gothic"/>
                <w:sz w:val="24"/>
                <w:szCs w:val="24"/>
              </w:rPr>
              <w:t>супом-чорбом(150 мл)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RPr="001C3423" w:rsidTr="00DD55A9">
        <w:trPr>
          <w:trHeight w:val="29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DD55A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9">
              <w:rPr>
                <w:rFonts w:ascii="Symbol" w:hAnsi="Symbol" w:cs="Symbol"/>
                <w:sz w:val="24"/>
                <w:szCs w:val="24"/>
              </w:rPr>
              <w:t></w:t>
            </w:r>
            <w:r w:rsidRPr="00DD55A9">
              <w:rPr>
                <w:rFonts w:ascii="Century Gothic" w:hAnsi="Century Gothic" w:cs="Century Gothic"/>
                <w:sz w:val="24"/>
                <w:szCs w:val="24"/>
              </w:rPr>
              <w:t xml:space="preserve">  главним јелом (90 гр меса, 160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297F" w:rsidRPr="00DD55A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RPr="001C3423" w:rsidTr="00DD55A9">
        <w:trPr>
          <w:trHeight w:val="29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DD55A9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DD55A9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DD55A9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DD55A9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9">
              <w:rPr>
                <w:rFonts w:ascii="Century Gothic" w:hAnsi="Century Gothic" w:cs="Century Gothic"/>
                <w:w w:val="98"/>
                <w:sz w:val="24"/>
                <w:szCs w:val="24"/>
              </w:rPr>
              <w:t>гр поврћа)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DD55A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DD55A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DD55A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DD55A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DD55A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DD55A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297F" w:rsidRPr="00DD55A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RPr="001C3423" w:rsidTr="00DD55A9">
        <w:trPr>
          <w:trHeight w:val="29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3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96081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9">
              <w:rPr>
                <w:rFonts w:ascii="Century Gothic" w:hAnsi="Century Gothic" w:cs="Century Gothic"/>
                <w:w w:val="99"/>
                <w:sz w:val="24"/>
                <w:szCs w:val="24"/>
              </w:rPr>
              <w:t>салатом (100 гр)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96081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RPr="001C3423" w:rsidTr="00DD55A9">
        <w:trPr>
          <w:trHeight w:val="29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3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96081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9">
              <w:rPr>
                <w:rFonts w:ascii="Century Gothic" w:hAnsi="Century Gothic" w:cs="Century Gothic"/>
                <w:sz w:val="24"/>
                <w:szCs w:val="24"/>
              </w:rPr>
              <w:t>хлебом (80 гр)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96081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RPr="001C3423" w:rsidTr="00DD55A9">
        <w:trPr>
          <w:trHeight w:val="29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3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96081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9">
              <w:rPr>
                <w:rFonts w:ascii="Century Gothic" w:hAnsi="Century Gothic" w:cs="Century Gothic"/>
                <w:sz w:val="24"/>
                <w:szCs w:val="24"/>
              </w:rPr>
              <w:t>и посластицом (Колач (100гр)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RPr="001C3423" w:rsidTr="00DD55A9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3297F" w:rsidRPr="00960819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9">
              <w:rPr>
                <w:rFonts w:ascii="Century Gothic" w:hAnsi="Century Gothic" w:cs="Century Gothic"/>
                <w:sz w:val="24"/>
                <w:szCs w:val="24"/>
              </w:rPr>
              <w:t>или воће 1 комад (100гр))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RPr="001C3423" w:rsidTr="00DD55A9">
        <w:trPr>
          <w:trHeight w:val="28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3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Јеловник 2 - 610 гр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RPr="001C3423" w:rsidTr="00DD55A9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3">
              <w:rPr>
                <w:rFonts w:ascii="Century Gothic" w:hAnsi="Century Gothic" w:cs="Century Gothic"/>
                <w:w w:val="99"/>
                <w:sz w:val="24"/>
                <w:szCs w:val="24"/>
              </w:rPr>
              <w:t>Оброк са: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RPr="001C3423" w:rsidTr="00DD55A9">
        <w:trPr>
          <w:trHeight w:val="29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3">
              <w:rPr>
                <w:rFonts w:ascii="Symbol" w:hAnsi="Symbol" w:cs="Symbol"/>
                <w:sz w:val="24"/>
                <w:szCs w:val="24"/>
              </w:rPr>
              <w:t></w:t>
            </w:r>
            <w:r w:rsidRPr="001C3423">
              <w:rPr>
                <w:rFonts w:ascii="Century Gothic" w:hAnsi="Century Gothic" w:cs="Century Gothic"/>
                <w:sz w:val="24"/>
                <w:szCs w:val="24"/>
              </w:rPr>
              <w:t xml:space="preserve"> главним јелом (70 гр меса, 280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RPr="001C3423" w:rsidTr="00DD55A9">
        <w:trPr>
          <w:trHeight w:val="29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3">
              <w:rPr>
                <w:rFonts w:ascii="Century Gothic" w:hAnsi="Century Gothic" w:cs="Century Gothic"/>
                <w:w w:val="98"/>
                <w:sz w:val="24"/>
                <w:szCs w:val="24"/>
              </w:rPr>
              <w:t>гр поврћа)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RPr="001C3423" w:rsidTr="00DD55A9">
        <w:trPr>
          <w:trHeight w:val="29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3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3">
              <w:rPr>
                <w:rFonts w:ascii="Century Gothic" w:hAnsi="Century Gothic" w:cs="Century Gothic"/>
                <w:w w:val="99"/>
                <w:sz w:val="24"/>
                <w:szCs w:val="24"/>
              </w:rPr>
              <w:t>салатом(100 гр)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RPr="001C3423" w:rsidTr="00DD55A9">
        <w:trPr>
          <w:trHeight w:val="29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3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3">
              <w:rPr>
                <w:rFonts w:ascii="Century Gothic" w:hAnsi="Century Gothic" w:cs="Century Gothic"/>
                <w:w w:val="98"/>
                <w:sz w:val="24"/>
                <w:szCs w:val="24"/>
              </w:rPr>
              <w:t>хлебом (80 гр)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RPr="001C3423" w:rsidTr="00DD55A9">
        <w:trPr>
          <w:trHeight w:val="29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3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3">
              <w:rPr>
                <w:rFonts w:ascii="Century Gothic" w:hAnsi="Century Gothic" w:cs="Century Gothic"/>
                <w:sz w:val="24"/>
                <w:szCs w:val="24"/>
              </w:rPr>
              <w:t>и посластицом (Колач (100гр)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DD55A9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3">
              <w:rPr>
                <w:rFonts w:ascii="Century Gothic" w:hAnsi="Century Gothic" w:cs="Century Gothic"/>
                <w:w w:val="99"/>
                <w:sz w:val="24"/>
                <w:szCs w:val="24"/>
              </w:rPr>
              <w:t>или воће 1 комад (100гр))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97F" w:rsidRPr="001C3423" w:rsidRDefault="00E3297F" w:rsidP="00DD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7F" w:rsidRDefault="00E3297F" w:rsidP="00E3297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Просечна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>цена  једног  оброка  по  Јеловницима  1  и  2,  износи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_________динара без ПДВ-а, односно __________динара са ПДВ-ом.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54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lastRenderedPageBreak/>
        <w:t>Укупна цена за 18.000 оброка у периоду од 01.10.2015,године до 30.09.2016.године/наставни дани – 180 за 100 ученика/, а према просечној цени једног оброка по Јеловницима 1 и 2, износи: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40" w:right="8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___________________________________________________________динара без ПДВ-а, односно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440" w:right="940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_____________________________________________динара са обрачунатим ПДВ-ом словима:__________________________________________________________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У цену су укључени трошкови припреме и дистрибуције.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Century Gothic" w:hAnsi="Century Gothic" w:cs="Century Gothic"/>
          <w:b/>
          <w:bCs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Century Gothic" w:hAnsi="Century Gothic" w:cs="Century Gothic"/>
          <w:b/>
          <w:bCs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Упутство за попуњавање обрасца структуре цене:</w:t>
      </w:r>
    </w:p>
    <w:p w:rsidR="00E3297F" w:rsidRDefault="005D5427" w:rsidP="00E3297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-9525</wp:posOffset>
                </wp:positionV>
                <wp:extent cx="4098925" cy="0"/>
                <wp:effectExtent l="13970" t="7620" r="11430" b="1143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92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86992" id="Line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75pt" to="367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Z8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" o:allowincell="f" strokeweight="1.08pt"/>
            </w:pict>
          </mc:Fallback>
        </mc:AlternateConten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Понуђач треба да попуни образац структуре цене на следећи начин: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numPr>
          <w:ilvl w:val="0"/>
          <w:numId w:val="4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13" w:lineRule="auto"/>
        <w:ind w:left="1260" w:right="340"/>
        <w:jc w:val="both"/>
        <w:rPr>
          <w:rFonts w:ascii="Symbol" w:hAnsi="Symbol" w:cs="Symbol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у колони 2. уписати јединичну цену оброка без пдв-а, посебно за сваки јеловник;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4"/>
        </w:rPr>
      </w:pPr>
    </w:p>
    <w:p w:rsidR="00E3297F" w:rsidRDefault="00E3297F" w:rsidP="00E3297F">
      <w:pPr>
        <w:widowControl w:val="0"/>
        <w:numPr>
          <w:ilvl w:val="0"/>
          <w:numId w:val="4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12" w:lineRule="auto"/>
        <w:ind w:left="1260" w:right="340"/>
        <w:jc w:val="both"/>
        <w:rPr>
          <w:rFonts w:ascii="Symbol" w:hAnsi="Symbol" w:cs="Symbol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у колони 3. уписати јединичну цену оброка са пдв-ом, посебно за сваки јеловник;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E3297F" w:rsidRDefault="00E3297F" w:rsidP="00E3297F">
      <w:pPr>
        <w:widowControl w:val="0"/>
        <w:numPr>
          <w:ilvl w:val="0"/>
          <w:numId w:val="4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0"/>
        <w:jc w:val="both"/>
        <w:rPr>
          <w:rFonts w:ascii="Symbol" w:hAnsi="Symbol" w:cs="Symbol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уписати просечну цену једног оброка без и са пдв-ом;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E3297F" w:rsidRDefault="00E3297F" w:rsidP="00E3297F">
      <w:pPr>
        <w:widowControl w:val="0"/>
        <w:numPr>
          <w:ilvl w:val="0"/>
          <w:numId w:val="4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37" w:lineRule="auto"/>
        <w:ind w:left="1240" w:hanging="340"/>
        <w:jc w:val="both"/>
        <w:rPr>
          <w:rFonts w:ascii="Symbol" w:hAnsi="Symbol" w:cs="Symbol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уписати укупну цену за 18.000 оброка без и са пдв-ом.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tabs>
          <w:tab w:val="left" w:pos="4760"/>
          <w:tab w:val="left" w:pos="706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Датум: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3"/>
          <w:szCs w:val="23"/>
        </w:rPr>
        <w:t>Потпис понуђача</w:t>
      </w:r>
    </w:p>
    <w:p w:rsidR="00E3297F" w:rsidRDefault="005D5427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342265</wp:posOffset>
                </wp:positionV>
                <wp:extent cx="1964690" cy="0"/>
                <wp:effectExtent l="12700" t="12700" r="13335" b="63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6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8285" id="Line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26.95pt" to="175.6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/cEQIAACgEAAAOAAAAZHJzL2Uyb0RvYy54bWysU8GO2yAQvVfqPyDuie3U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342265</wp:posOffset>
                </wp:positionV>
                <wp:extent cx="1974215" cy="0"/>
                <wp:effectExtent l="12065" t="12700" r="13970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A3157" id="Line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35pt,26.95pt" to="483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TQEg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" o:allowincell="f" strokeweight=".16931mm"/>
            </w:pict>
          </mc:Fallback>
        </mc:AlternateConten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2.2. Испуњеност додатних услова </w:t>
      </w:r>
      <w:r>
        <w:rPr>
          <w:rFonts w:ascii="Century Gothic" w:hAnsi="Century Gothic" w:cs="Century Gothic"/>
          <w:sz w:val="24"/>
          <w:szCs w:val="24"/>
        </w:rPr>
        <w:t>за учешће у поступку предметне јавне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набавке, у складу са чл. 77. став 4. Закона, понуђач доказује достављањем следећих доказа: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numPr>
          <w:ilvl w:val="1"/>
          <w:numId w:val="5"/>
        </w:numPr>
        <w:tabs>
          <w:tab w:val="clear" w:pos="1440"/>
          <w:tab w:val="num" w:pos="1478"/>
        </w:tabs>
        <w:overflowPunct w:val="0"/>
        <w:autoSpaceDE w:val="0"/>
        <w:autoSpaceDN w:val="0"/>
        <w:adjustRightInd w:val="0"/>
        <w:spacing w:after="0" w:line="212" w:lineRule="auto"/>
        <w:ind w:left="720" w:right="20" w:firstLine="0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Услов о погледу </w:t>
      </w:r>
      <w:r>
        <w:rPr>
          <w:rFonts w:ascii="Century Gothic" w:hAnsi="Century Gothic" w:cs="Century Gothic"/>
          <w:b/>
          <w:bCs/>
          <w:sz w:val="24"/>
          <w:szCs w:val="24"/>
        </w:rPr>
        <w:t>пословног капацитета</w:t>
      </w:r>
      <w:r>
        <w:rPr>
          <w:rFonts w:ascii="Century Gothic" w:hAnsi="Century Gothic" w:cs="Century Gothic"/>
          <w:sz w:val="24"/>
          <w:szCs w:val="24"/>
        </w:rPr>
        <w:t xml:space="preserve">, понуђач доказује достављањем: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" w:lineRule="exact"/>
        <w:rPr>
          <w:rFonts w:ascii="Century Gothic" w:hAnsi="Century Gothic" w:cs="Century Gothic"/>
          <w:b/>
          <w:bCs/>
          <w:sz w:val="24"/>
          <w:szCs w:val="24"/>
        </w:rPr>
      </w:pPr>
    </w:p>
    <w:p w:rsidR="00E3297F" w:rsidRPr="004D0D78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- </w:t>
      </w:r>
      <w:r w:rsidRPr="004D0D78">
        <w:rPr>
          <w:rFonts w:ascii="Century Gothic" w:hAnsi="Century Gothic" w:cs="Century Gothic"/>
          <w:b/>
          <w:sz w:val="24"/>
          <w:szCs w:val="24"/>
        </w:rPr>
        <w:t xml:space="preserve">Списка испоручених оброка са припремом и дистрибуцијом </w:t>
      </w:r>
      <w:r>
        <w:rPr>
          <w:rFonts w:ascii="Century Gothic" w:hAnsi="Century Gothic" w:cs="Century Gothic"/>
          <w:b/>
          <w:sz w:val="24"/>
          <w:szCs w:val="24"/>
        </w:rPr>
        <w:t xml:space="preserve"> и </w:t>
      </w:r>
      <w:r w:rsidRPr="004D0D78">
        <w:rPr>
          <w:rFonts w:ascii="Century Gothic" w:hAnsi="Century Gothic" w:cs="Century Gothic"/>
          <w:b/>
          <w:sz w:val="24"/>
          <w:szCs w:val="24"/>
        </w:rPr>
        <w:t xml:space="preserve"> </w:t>
      </w:r>
    </w:p>
    <w:p w:rsidR="00E3297F" w:rsidRPr="004D0D78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 w:rsidRPr="004D0D78">
        <w:rPr>
          <w:rFonts w:ascii="Century Gothic" w:hAnsi="Century Gothic" w:cs="Century Gothic"/>
          <w:b/>
          <w:sz w:val="24"/>
          <w:szCs w:val="24"/>
        </w:rPr>
        <w:t>5 потврда о испорученим оброцима  Основним школама –</w:t>
      </w:r>
      <w:r w:rsidRPr="004D0D78">
        <w:rPr>
          <w:rFonts w:ascii="Century Gothic" w:hAnsi="Century Gothic" w:cs="Century Gothic"/>
          <w:sz w:val="23"/>
          <w:szCs w:val="23"/>
        </w:rPr>
        <w:t xml:space="preserve"> </w:t>
      </w:r>
      <w:r>
        <w:rPr>
          <w:rFonts w:ascii="Century Gothic" w:hAnsi="Century Gothic" w:cs="Century Gothic"/>
          <w:sz w:val="23"/>
          <w:szCs w:val="23"/>
        </w:rPr>
        <w:t>као прилог референтној листи  у периоду од претходних пет година пре објављивања</w:t>
      </w:r>
      <w:r>
        <w:rPr>
          <w:rFonts w:ascii="Century Gothic" w:hAnsi="Century Gothic" w:cs="Century Gothic"/>
          <w:b/>
          <w:bCs/>
          <w:sz w:val="23"/>
          <w:szCs w:val="23"/>
        </w:rPr>
        <w:t xml:space="preserve"> </w:t>
      </w:r>
      <w:r>
        <w:rPr>
          <w:rFonts w:ascii="Century Gothic" w:hAnsi="Century Gothic" w:cs="Century Gothic"/>
          <w:sz w:val="23"/>
          <w:szCs w:val="23"/>
        </w:rPr>
        <w:t>позива за подношење понуда.</w:t>
      </w:r>
      <w:r w:rsidRPr="004D0D78">
        <w:rPr>
          <w:rFonts w:ascii="Century Gothic" w:hAnsi="Century Gothic" w:cs="Century Gothic"/>
          <w:b/>
          <w:sz w:val="24"/>
          <w:szCs w:val="24"/>
        </w:rPr>
        <w:t xml:space="preserve">   </w:t>
      </w:r>
    </w:p>
    <w:p w:rsidR="00E3297F" w:rsidRPr="004D0D78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 w:rsidRPr="004D0D78">
        <w:rPr>
          <w:rFonts w:ascii="Century Gothic" w:hAnsi="Century Gothic" w:cs="Century Gothic"/>
          <w:b/>
          <w:bCs/>
          <w:sz w:val="24"/>
          <w:szCs w:val="24"/>
        </w:rPr>
        <w:t xml:space="preserve">Образац 7 и </w:t>
      </w: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-Потврда наручилаца о испорученим оброцима – </w:t>
      </w:r>
      <w:r>
        <w:rPr>
          <w:rFonts w:ascii="Century Gothic" w:hAnsi="Century Gothic" w:cs="Century Gothic"/>
          <w:b/>
          <w:bCs/>
          <w:sz w:val="24"/>
          <w:szCs w:val="24"/>
        </w:rPr>
        <w:t>Образац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7а</w:t>
      </w:r>
      <w:r>
        <w:rPr>
          <w:rFonts w:ascii="Century Gothic" w:hAnsi="Century Gothic" w:cs="Century Gothic"/>
          <w:sz w:val="24"/>
          <w:szCs w:val="24"/>
        </w:rPr>
        <w:t xml:space="preserve">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60" w:lineRule="exact"/>
        <w:rPr>
          <w:rFonts w:ascii="Century Gothic" w:hAnsi="Century Gothic" w:cs="Century Gothic"/>
          <w:b/>
          <w:bCs/>
          <w:sz w:val="24"/>
          <w:szCs w:val="24"/>
        </w:rPr>
      </w:pPr>
    </w:p>
    <w:p w:rsidR="00E3297F" w:rsidRDefault="00E3297F" w:rsidP="00E3297F">
      <w:pPr>
        <w:widowControl w:val="0"/>
        <w:numPr>
          <w:ilvl w:val="1"/>
          <w:numId w:val="5"/>
        </w:numPr>
        <w:tabs>
          <w:tab w:val="clear" w:pos="1440"/>
          <w:tab w:val="num" w:pos="1469"/>
        </w:tabs>
        <w:overflowPunct w:val="0"/>
        <w:autoSpaceDE w:val="0"/>
        <w:autoSpaceDN w:val="0"/>
        <w:adjustRightInd w:val="0"/>
        <w:spacing w:after="0" w:line="213" w:lineRule="auto"/>
        <w:ind w:left="720" w:right="20" w:firstLine="0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Услов у погледу </w:t>
      </w:r>
      <w:r>
        <w:rPr>
          <w:rFonts w:ascii="Century Gothic" w:hAnsi="Century Gothic" w:cs="Century Gothic"/>
          <w:b/>
          <w:bCs/>
          <w:sz w:val="24"/>
          <w:szCs w:val="24"/>
        </w:rPr>
        <w:t>кадровског капацитета</w:t>
      </w:r>
      <w:r>
        <w:rPr>
          <w:rFonts w:ascii="Century Gothic" w:hAnsi="Century Gothic" w:cs="Century Gothic"/>
          <w:sz w:val="24"/>
          <w:szCs w:val="24"/>
        </w:rPr>
        <w:t xml:space="preserve"> понуђач доказује достављањем следећих доказа: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" w:lineRule="exact"/>
        <w:rPr>
          <w:rFonts w:ascii="Century Gothic" w:hAnsi="Century Gothic" w:cs="Century Gothic"/>
          <w:b/>
          <w:bCs/>
          <w:sz w:val="24"/>
          <w:szCs w:val="24"/>
        </w:rPr>
      </w:pP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- </w:t>
      </w:r>
      <w:r>
        <w:rPr>
          <w:rFonts w:ascii="Century Gothic" w:hAnsi="Century Gothic" w:cs="Century Gothic"/>
          <w:b/>
          <w:bCs/>
          <w:sz w:val="24"/>
          <w:szCs w:val="24"/>
        </w:rPr>
        <w:t>Обрасца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8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и</w:t>
      </w:r>
      <w:r>
        <w:rPr>
          <w:rFonts w:ascii="Century Gothic" w:hAnsi="Century Gothic" w:cs="Century Gothic"/>
          <w:sz w:val="24"/>
          <w:szCs w:val="24"/>
        </w:rPr>
        <w:t xml:space="preserve">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63" w:lineRule="exact"/>
        <w:rPr>
          <w:rFonts w:ascii="Century Gothic" w:hAnsi="Century Gothic" w:cs="Century Gothic"/>
          <w:b/>
          <w:bCs/>
          <w:sz w:val="24"/>
          <w:szCs w:val="24"/>
        </w:rPr>
      </w:pPr>
    </w:p>
    <w:p w:rsidR="00E3297F" w:rsidRDefault="00E3297F" w:rsidP="00E3297F">
      <w:pPr>
        <w:widowControl w:val="0"/>
        <w:numPr>
          <w:ilvl w:val="0"/>
          <w:numId w:val="5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226" w:lineRule="auto"/>
        <w:ind w:left="700" w:right="100" w:firstLine="8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За лица у радном односу код понуђача: уговоре о раду на неодређено или одређено време, односно за лица ван радног односа</w:t>
      </w:r>
      <w:r>
        <w:rPr>
          <w:rFonts w:ascii="Century Gothic" w:hAnsi="Century Gothic" w:cs="Century Gothic"/>
          <w:b/>
          <w:bCs/>
          <w:sz w:val="24"/>
          <w:szCs w:val="24"/>
        </w:rPr>
        <w:t>:</w:t>
      </w:r>
      <w:r>
        <w:rPr>
          <w:rFonts w:ascii="Century Gothic" w:hAnsi="Century Gothic" w:cs="Century Gothic"/>
          <w:sz w:val="24"/>
          <w:szCs w:val="24"/>
        </w:rPr>
        <w:t xml:space="preserve"> уговор о привременим и повременим пословима или </w:t>
      </w:r>
      <w:r>
        <w:rPr>
          <w:rFonts w:ascii="Century Gothic" w:hAnsi="Century Gothic" w:cs="Century Gothic"/>
          <w:sz w:val="24"/>
          <w:szCs w:val="24"/>
        </w:rPr>
        <w:lastRenderedPageBreak/>
        <w:t xml:space="preserve">слично;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2.2.3. </w:t>
      </w:r>
      <w:r>
        <w:rPr>
          <w:rFonts w:ascii="Century Gothic" w:hAnsi="Century Gothic" w:cs="Century Gothic"/>
          <w:sz w:val="24"/>
          <w:szCs w:val="24"/>
        </w:rPr>
        <w:t>Услов у погледу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техничког капацитета</w:t>
      </w:r>
      <w:r>
        <w:rPr>
          <w:rFonts w:ascii="Century Gothic" w:hAnsi="Century Gothic" w:cs="Century Gothic"/>
          <w:sz w:val="24"/>
          <w:szCs w:val="24"/>
        </w:rPr>
        <w:t>,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понуђач доказује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достављањем:</w:t>
      </w:r>
    </w:p>
    <w:p w:rsidR="00E3297F" w:rsidRDefault="00E3297F" w:rsidP="00E3297F">
      <w:pPr>
        <w:widowControl w:val="0"/>
        <w:numPr>
          <w:ilvl w:val="0"/>
          <w:numId w:val="6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2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Обрасца 9 и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66" w:lineRule="exact"/>
        <w:rPr>
          <w:rFonts w:ascii="Century Gothic" w:hAnsi="Century Gothic" w:cs="Century Gothic"/>
          <w:sz w:val="24"/>
          <w:szCs w:val="24"/>
        </w:rPr>
      </w:pPr>
    </w:p>
    <w:p w:rsidR="00E3297F" w:rsidRDefault="00E3297F" w:rsidP="00E3297F">
      <w:pPr>
        <w:widowControl w:val="0"/>
        <w:numPr>
          <w:ilvl w:val="1"/>
          <w:numId w:val="6"/>
        </w:numPr>
        <w:tabs>
          <w:tab w:val="clear" w:pos="1440"/>
          <w:tab w:val="num" w:pos="897"/>
        </w:tabs>
        <w:overflowPunct w:val="0"/>
        <w:autoSpaceDE w:val="0"/>
        <w:autoSpaceDN w:val="0"/>
        <w:adjustRightInd w:val="0"/>
        <w:spacing w:after="0" w:line="229" w:lineRule="auto"/>
        <w:ind w:left="700" w:right="20" w:firstLine="20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копије важеће саобраћајне дозволе за једно доставно возило и фотографију регистарске налепнице. У случају да понуђач није уписан у саобраћајну дозволу као власник возила, понуђач доставља и доказ о правном основу коришћења возила (уговор о купопродаји/уговор о закупу/ уговор о лизингу или сл.).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numPr>
          <w:ilvl w:val="0"/>
          <w:numId w:val="7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80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Сертификат HACCP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58" w:lineRule="exact"/>
        <w:rPr>
          <w:rFonts w:ascii="Century Gothic" w:hAnsi="Century Gothic" w:cs="Century Gothic"/>
          <w:b/>
          <w:bCs/>
          <w:sz w:val="24"/>
          <w:szCs w:val="24"/>
        </w:rPr>
      </w:pPr>
    </w:p>
    <w:p w:rsidR="00E3297F" w:rsidRDefault="00E3297F" w:rsidP="00E3297F">
      <w:pPr>
        <w:widowControl w:val="0"/>
        <w:numPr>
          <w:ilvl w:val="0"/>
          <w:numId w:val="7"/>
        </w:numPr>
        <w:tabs>
          <w:tab w:val="clear" w:pos="720"/>
          <w:tab w:val="num" w:pos="1413"/>
        </w:tabs>
        <w:overflowPunct w:val="0"/>
        <w:autoSpaceDE w:val="0"/>
        <w:autoSpaceDN w:val="0"/>
        <w:adjustRightInd w:val="0"/>
        <w:spacing w:after="0" w:line="213" w:lineRule="auto"/>
        <w:ind w:left="700" w:right="20" w:firstLine="20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Уговор са овлашћеном и акредитованом лабораторијом за микробиолошка испитивања намирница и брисева.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8740"/>
        <w:rPr>
          <w:rFonts w:ascii="Times New Roman" w:hAnsi="Times New Roman" w:cs="Times New Roman"/>
          <w:sz w:val="24"/>
          <w:szCs w:val="24"/>
        </w:rPr>
      </w:pPr>
    </w:p>
    <w:p w:rsidR="00E3297F" w:rsidRDefault="005D5427" w:rsidP="00E3297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0F48" id="Line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dd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BHQudd&#10;EwIAACkEAAAOAAAAAAAAAAAAAAAAAC4CAABkcnMvZTJvRG9jLnhtbFBLAQItABQABgAIAAAAIQCd&#10;Yh0i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03FBC" id="Line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v6FA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3228E" id="Line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eL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VII - Образац број 7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640"/>
        <w:rPr>
          <w:rFonts w:ascii="Century Gothic" w:hAnsi="Century Gothic" w:cs="Century Gothic"/>
          <w:b/>
          <w:bCs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 xml:space="preserve">СПИСАК ИСПОРУЧЕНИХ ОБРОКА СА ПРИПРЕМОМ И </w:t>
      </w: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6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 xml:space="preserve">                                        ДИСТРИБУЦИЈОМ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E3297F" w:rsidRPr="001B306E" w:rsidRDefault="00E3297F" w:rsidP="00E3297F">
      <w:pPr>
        <w:spacing w:line="360" w:lineRule="auto"/>
        <w:jc w:val="both"/>
        <w:rPr>
          <w:rFonts w:eastAsia="Times New Roman" w:cs="Times New Roman"/>
          <w:bCs/>
          <w:szCs w:val="24"/>
          <w:lang w:eastAsia="ar-SA"/>
        </w:rPr>
      </w:pPr>
      <w:r>
        <w:rPr>
          <w:rFonts w:eastAsia="Arial Unicode MS" w:cs="Times New Roman"/>
          <w:b/>
          <w:szCs w:val="24"/>
          <w:lang w:val="sr-Cyrl-CS"/>
        </w:rPr>
        <w:t xml:space="preserve">ЈНМВ </w:t>
      </w:r>
      <w:r w:rsidRPr="001B306E">
        <w:rPr>
          <w:rFonts w:eastAsia="Arial Unicode MS" w:cs="Times New Roman"/>
          <w:b/>
          <w:szCs w:val="24"/>
          <w:lang w:val="sr-Cyrl-CS"/>
        </w:rPr>
        <w:t>БРОЈ</w:t>
      </w:r>
      <w:r w:rsidRPr="00A402FA">
        <w:rPr>
          <w:rFonts w:eastAsia="Arial Unicode MS" w:cs="Times New Roman"/>
          <w:szCs w:val="24"/>
          <w:lang w:val="sr-Cyrl-CS"/>
        </w:rPr>
        <w:t>:</w:t>
      </w:r>
      <w:r>
        <w:rPr>
          <w:rFonts w:eastAsia="Arial Unicode MS" w:cs="Times New Roman"/>
          <w:szCs w:val="24"/>
        </w:rPr>
        <w:t>I</w:t>
      </w:r>
      <w:r w:rsidRPr="00A402FA">
        <w:rPr>
          <w:rFonts w:eastAsia="Times New Roman" w:cs="Times New Roman"/>
          <w:szCs w:val="24"/>
        </w:rPr>
        <w:t>I-133-1.2.3./2015</w:t>
      </w:r>
      <w:r w:rsidRPr="00A402FA">
        <w:rPr>
          <w:rFonts w:eastAsia="Times New Roman" w:cs="Times New Roman"/>
          <w:szCs w:val="24"/>
          <w:lang w:val="sr-Cyrl-CS"/>
        </w:rPr>
        <w:t>1/,услуге припреме,дистрибуције готових оброка – ручка са воћем,ручка са колачем ученицима у продуженом боравку у ОШ''Јелена Ћетковић'' за наставне дане у школској 201</w:t>
      </w:r>
      <w:r w:rsidRPr="00A402FA">
        <w:rPr>
          <w:rFonts w:eastAsia="Times New Roman" w:cs="Times New Roman"/>
          <w:szCs w:val="24"/>
        </w:rPr>
        <w:t>5</w:t>
      </w:r>
      <w:r w:rsidRPr="00A402FA">
        <w:rPr>
          <w:rFonts w:eastAsia="Times New Roman" w:cs="Times New Roman"/>
          <w:szCs w:val="24"/>
          <w:lang w:val="sr-Cyrl-CS"/>
        </w:rPr>
        <w:t>/201</w:t>
      </w:r>
      <w:r w:rsidRPr="00A402FA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  <w:lang w:val="sr-Cyrl-CS"/>
        </w:rPr>
        <w:t>,</w:t>
      </w:r>
      <w:r w:rsidRPr="00A402FA">
        <w:rPr>
          <w:rFonts w:eastAsia="Times New Roman" w:cs="Times New Roman"/>
          <w:szCs w:val="24"/>
        </w:rPr>
        <w:t xml:space="preserve"> 2016/2017</w:t>
      </w:r>
      <w:r>
        <w:rPr>
          <w:rFonts w:eastAsia="Times New Roman" w:cs="Times New Roman"/>
          <w:szCs w:val="24"/>
        </w:rPr>
        <w:t xml:space="preserve"> на одређено време  </w:t>
      </w:r>
      <w:r w:rsidRPr="00A402FA">
        <w:rPr>
          <w:rFonts w:eastAsia="Times New Roman" w:cs="Times New Roman"/>
          <w:szCs w:val="24"/>
          <w:lang w:val="sr-Cyrl-CS"/>
        </w:rPr>
        <w:t xml:space="preserve"> до </w:t>
      </w:r>
      <w:r w:rsidRPr="00A402FA">
        <w:rPr>
          <w:rFonts w:eastAsia="Times New Roman" w:cs="Times New Roman"/>
          <w:szCs w:val="24"/>
        </w:rPr>
        <w:t>30</w:t>
      </w:r>
      <w:r w:rsidRPr="00A402FA">
        <w:rPr>
          <w:rFonts w:eastAsia="Times New Roman" w:cs="Times New Roman"/>
          <w:szCs w:val="24"/>
          <w:lang w:val="sr-Cyrl-CS"/>
        </w:rPr>
        <w:t>.0</w:t>
      </w:r>
      <w:r w:rsidRPr="00A402FA">
        <w:rPr>
          <w:rFonts w:eastAsia="Times New Roman" w:cs="Times New Roman"/>
          <w:szCs w:val="24"/>
        </w:rPr>
        <w:t>9</w:t>
      </w:r>
      <w:r w:rsidRPr="00A402FA">
        <w:rPr>
          <w:rFonts w:eastAsia="Times New Roman" w:cs="Times New Roman"/>
          <w:szCs w:val="24"/>
          <w:lang w:val="sr-Cyrl-CS"/>
        </w:rPr>
        <w:t>.20</w:t>
      </w:r>
      <w:r w:rsidRPr="00A402FA">
        <w:rPr>
          <w:rFonts w:eastAsia="Times New Roman" w:cs="Times New Roman"/>
          <w:szCs w:val="24"/>
        </w:rPr>
        <w:t>16</w:t>
      </w:r>
      <w:r w:rsidRPr="00A402FA">
        <w:rPr>
          <w:rFonts w:eastAsia="Times New Roman" w:cs="Times New Roman"/>
          <w:szCs w:val="24"/>
          <w:lang w:val="sr-Cyrl-CS"/>
        </w:rPr>
        <w:t>.године.</w:t>
      </w: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00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 xml:space="preserve">Изјављујем да </w:t>
      </w:r>
      <w:r>
        <w:rPr>
          <w:rFonts w:ascii="Century Gothic" w:hAnsi="Century Gothic" w:cs="Century Gothic"/>
          <w:sz w:val="23"/>
          <w:szCs w:val="23"/>
        </w:rPr>
        <w:t>смо у периоду од претходних пет година пре објављивања</w:t>
      </w:r>
      <w:r>
        <w:rPr>
          <w:rFonts w:ascii="Century Gothic" w:hAnsi="Century Gothic" w:cs="Century Gothic"/>
          <w:b/>
          <w:bCs/>
          <w:sz w:val="23"/>
          <w:szCs w:val="23"/>
        </w:rPr>
        <w:t xml:space="preserve"> </w:t>
      </w:r>
      <w:r>
        <w:rPr>
          <w:rFonts w:ascii="Century Gothic" w:hAnsi="Century Gothic" w:cs="Century Gothic"/>
          <w:sz w:val="23"/>
          <w:szCs w:val="23"/>
        </w:rPr>
        <w:t>позива за подношење понуда припремили и дистрибуирали оброке у укупном износу од минимум 5.000.000,00 динара без ПДВ.</w:t>
      </w:r>
    </w:p>
    <w:p w:rsidR="00E3297F" w:rsidRPr="00C74567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 xml:space="preserve"> 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520"/>
        <w:gridCol w:w="2420"/>
        <w:gridCol w:w="3260"/>
      </w:tblGrid>
      <w:tr w:rsidR="00E3297F" w:rsidTr="00925081">
        <w:trPr>
          <w:trHeight w:val="303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8"/>
                <w:sz w:val="24"/>
                <w:szCs w:val="24"/>
              </w:rPr>
              <w:t>Редни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9"/>
                <w:sz w:val="24"/>
                <w:szCs w:val="24"/>
              </w:rPr>
              <w:t>Назив наручиоца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Период испоруке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9"/>
                <w:sz w:val="24"/>
                <w:szCs w:val="24"/>
              </w:rPr>
              <w:t>Вредност</w:t>
            </w:r>
          </w:p>
        </w:tc>
      </w:tr>
      <w:tr w:rsidR="00E3297F" w:rsidTr="00925081">
        <w:trPr>
          <w:trHeight w:val="29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7"/>
                <w:sz w:val="24"/>
                <w:szCs w:val="24"/>
              </w:rPr>
              <w:t>број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9"/>
                <w:sz w:val="24"/>
                <w:szCs w:val="24"/>
              </w:rPr>
              <w:t>коме су оброци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8"/>
                <w:sz w:val="24"/>
                <w:szCs w:val="24"/>
              </w:rPr>
              <w:t>оброка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9"/>
                <w:sz w:val="24"/>
                <w:szCs w:val="24"/>
              </w:rPr>
              <w:t>припремљених и</w:t>
            </w:r>
          </w:p>
        </w:tc>
      </w:tr>
      <w:tr w:rsidR="00E3297F" w:rsidTr="00925081">
        <w:trPr>
          <w:trHeight w:val="293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испоручени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9"/>
                <w:sz w:val="24"/>
                <w:szCs w:val="24"/>
              </w:rPr>
              <w:t>дистрибуираних</w:t>
            </w:r>
          </w:p>
        </w:tc>
      </w:tr>
      <w:tr w:rsidR="00E3297F" w:rsidTr="00925081">
        <w:trPr>
          <w:trHeight w:val="2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9"/>
                <w:sz w:val="24"/>
                <w:szCs w:val="24"/>
              </w:rPr>
              <w:t>оброка без пдв-а</w:t>
            </w:r>
          </w:p>
        </w:tc>
      </w:tr>
      <w:tr w:rsidR="00E3297F" w:rsidTr="00925081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8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8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9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8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83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8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8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9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8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7F" w:rsidTr="00925081">
        <w:trPr>
          <w:trHeight w:val="2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7F" w:rsidRDefault="00E3297F" w:rsidP="0092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E3297F" w:rsidRPr="004D0D78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У прилогу обрасца достављамо потврде наручилаца коме су испоручени оброци – </w:t>
      </w:r>
      <w:r>
        <w:rPr>
          <w:rFonts w:ascii="Century Gothic" w:hAnsi="Century Gothic" w:cs="Century Gothic"/>
          <w:b/>
          <w:bCs/>
          <w:sz w:val="24"/>
          <w:szCs w:val="24"/>
        </w:rPr>
        <w:t>Образац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7а  и </w:t>
      </w:r>
      <w:r w:rsidRPr="00E655F7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4D0D78">
        <w:rPr>
          <w:rFonts w:ascii="Century Gothic" w:hAnsi="Century Gothic" w:cs="Century Gothic"/>
          <w:b/>
          <w:sz w:val="24"/>
          <w:szCs w:val="24"/>
        </w:rPr>
        <w:t>5 потврда о испорученим оброцима  Основним школама –</w:t>
      </w:r>
      <w:r w:rsidRPr="004D0D78">
        <w:rPr>
          <w:rFonts w:ascii="Century Gothic" w:hAnsi="Century Gothic" w:cs="Century Gothic"/>
          <w:sz w:val="23"/>
          <w:szCs w:val="23"/>
        </w:rPr>
        <w:t xml:space="preserve"> </w:t>
      </w:r>
      <w:r>
        <w:rPr>
          <w:rFonts w:ascii="Century Gothic" w:hAnsi="Century Gothic" w:cs="Century Gothic"/>
          <w:sz w:val="23"/>
          <w:szCs w:val="23"/>
        </w:rPr>
        <w:t>као прилог референтној листи  у периоду од претходних пет година пре објављивања</w:t>
      </w:r>
      <w:r>
        <w:rPr>
          <w:rFonts w:ascii="Century Gothic" w:hAnsi="Century Gothic" w:cs="Century Gothic"/>
          <w:b/>
          <w:bCs/>
          <w:sz w:val="23"/>
          <w:szCs w:val="23"/>
        </w:rPr>
        <w:t xml:space="preserve"> </w:t>
      </w:r>
      <w:r>
        <w:rPr>
          <w:rFonts w:ascii="Century Gothic" w:hAnsi="Century Gothic" w:cs="Century Gothic"/>
          <w:sz w:val="23"/>
          <w:szCs w:val="23"/>
        </w:rPr>
        <w:t>позива за подношење понуда.</w:t>
      </w:r>
      <w:r w:rsidRPr="004D0D78">
        <w:rPr>
          <w:rFonts w:ascii="Century Gothic" w:hAnsi="Century Gothic" w:cs="Century Gothic"/>
          <w:b/>
          <w:sz w:val="24"/>
          <w:szCs w:val="24"/>
        </w:rPr>
        <w:t xml:space="preserve">   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2600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3"/>
          <w:szCs w:val="23"/>
        </w:rPr>
        <w:t>Потпис овлашћеног лица понуђача</w:t>
      </w:r>
    </w:p>
    <w:p w:rsidR="00E3297F" w:rsidRDefault="00E3297F" w:rsidP="00E3297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2600"/>
        <w:rPr>
          <w:rFonts w:ascii="Century Gothic" w:hAnsi="Century Gothic" w:cs="Century Gothic"/>
          <w:sz w:val="23"/>
          <w:szCs w:val="23"/>
        </w:rPr>
      </w:pPr>
    </w:p>
    <w:p w:rsidR="00E3297F" w:rsidRDefault="00E3297F" w:rsidP="00E3297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2600"/>
        <w:rPr>
          <w:rFonts w:ascii="Century Gothic" w:hAnsi="Century Gothic" w:cs="Century Gothic"/>
          <w:sz w:val="23"/>
          <w:szCs w:val="23"/>
        </w:rPr>
      </w:pPr>
    </w:p>
    <w:p w:rsidR="00E3297F" w:rsidRDefault="00E3297F" w:rsidP="00E3297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2600"/>
        <w:rPr>
          <w:rFonts w:ascii="Century Gothic" w:hAnsi="Century Gothic" w:cs="Century Gothic"/>
          <w:sz w:val="23"/>
          <w:szCs w:val="23"/>
        </w:rPr>
      </w:pPr>
    </w:p>
    <w:p w:rsidR="00E3297F" w:rsidRPr="00496A36" w:rsidRDefault="00E3297F" w:rsidP="00E3297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2600"/>
        <w:rPr>
          <w:rFonts w:ascii="Century Gothic" w:hAnsi="Century Gothic" w:cs="Century Gothic"/>
          <w:sz w:val="23"/>
          <w:szCs w:val="23"/>
        </w:rPr>
      </w:pPr>
    </w:p>
    <w:p w:rsidR="00E3297F" w:rsidRDefault="00E3297F" w:rsidP="00E3297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VII - Образац број 7а</w:t>
      </w:r>
    </w:p>
    <w:p w:rsidR="00E3297F" w:rsidRPr="00191007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</w:p>
    <w:p w:rsidR="00E3297F" w:rsidRPr="001B306E" w:rsidRDefault="00E3297F" w:rsidP="00E3297F">
      <w:pPr>
        <w:spacing w:line="360" w:lineRule="auto"/>
        <w:jc w:val="both"/>
        <w:rPr>
          <w:rFonts w:eastAsia="Times New Roman" w:cs="Times New Roman"/>
          <w:bCs/>
          <w:szCs w:val="24"/>
          <w:lang w:eastAsia="ar-SA"/>
        </w:rPr>
      </w:pPr>
      <w:r>
        <w:rPr>
          <w:rFonts w:eastAsia="Arial Unicode MS" w:cs="Times New Roman"/>
          <w:b/>
          <w:szCs w:val="24"/>
          <w:lang w:val="sr-Cyrl-CS"/>
        </w:rPr>
        <w:t xml:space="preserve">ЈНМВ </w:t>
      </w:r>
      <w:r w:rsidRPr="001B306E">
        <w:rPr>
          <w:rFonts w:eastAsia="Arial Unicode MS" w:cs="Times New Roman"/>
          <w:b/>
          <w:szCs w:val="24"/>
          <w:lang w:val="sr-Cyrl-CS"/>
        </w:rPr>
        <w:t>БРОЈ</w:t>
      </w:r>
      <w:r w:rsidRPr="00A402FA">
        <w:rPr>
          <w:rFonts w:eastAsia="Arial Unicode MS" w:cs="Times New Roman"/>
          <w:szCs w:val="24"/>
          <w:lang w:val="sr-Cyrl-CS"/>
        </w:rPr>
        <w:t>:</w:t>
      </w:r>
      <w:r>
        <w:rPr>
          <w:rFonts w:eastAsia="Arial Unicode MS" w:cs="Times New Roman"/>
          <w:szCs w:val="24"/>
        </w:rPr>
        <w:t>I</w:t>
      </w:r>
      <w:r w:rsidRPr="00A402FA">
        <w:rPr>
          <w:rFonts w:eastAsia="Times New Roman" w:cs="Times New Roman"/>
          <w:szCs w:val="24"/>
        </w:rPr>
        <w:t>I-133-1.2.3./2015</w:t>
      </w:r>
      <w:r w:rsidRPr="00A402FA">
        <w:rPr>
          <w:rFonts w:eastAsia="Times New Roman" w:cs="Times New Roman"/>
          <w:szCs w:val="24"/>
          <w:lang w:val="sr-Cyrl-CS"/>
        </w:rPr>
        <w:t>1/,услуге припреме,дистрибуције готових оброка – ручка са воћем,ручка са колачем ученицима у продуженом боравку у ОШ''Јелена Ћетковић'' за наставне дане у школској 201</w:t>
      </w:r>
      <w:r w:rsidRPr="00A402FA">
        <w:rPr>
          <w:rFonts w:eastAsia="Times New Roman" w:cs="Times New Roman"/>
          <w:szCs w:val="24"/>
        </w:rPr>
        <w:t>5</w:t>
      </w:r>
      <w:r w:rsidRPr="00A402FA">
        <w:rPr>
          <w:rFonts w:eastAsia="Times New Roman" w:cs="Times New Roman"/>
          <w:szCs w:val="24"/>
          <w:lang w:val="sr-Cyrl-CS"/>
        </w:rPr>
        <w:t>/201</w:t>
      </w:r>
      <w:r w:rsidRPr="00A402FA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  <w:lang w:val="sr-Cyrl-CS"/>
        </w:rPr>
        <w:t>,</w:t>
      </w:r>
      <w:r w:rsidRPr="00A402FA">
        <w:rPr>
          <w:rFonts w:eastAsia="Times New Roman" w:cs="Times New Roman"/>
          <w:szCs w:val="24"/>
        </w:rPr>
        <w:t xml:space="preserve"> 2016/2017</w:t>
      </w:r>
      <w:r>
        <w:rPr>
          <w:rFonts w:eastAsia="Times New Roman" w:cs="Times New Roman"/>
          <w:szCs w:val="24"/>
        </w:rPr>
        <w:t xml:space="preserve"> на одређено време  </w:t>
      </w:r>
      <w:r w:rsidRPr="00A402FA">
        <w:rPr>
          <w:rFonts w:eastAsia="Times New Roman" w:cs="Times New Roman"/>
          <w:szCs w:val="24"/>
          <w:lang w:val="sr-Cyrl-CS"/>
        </w:rPr>
        <w:t xml:space="preserve"> до </w:t>
      </w:r>
      <w:r w:rsidRPr="00A402FA">
        <w:rPr>
          <w:rFonts w:eastAsia="Times New Roman" w:cs="Times New Roman"/>
          <w:szCs w:val="24"/>
        </w:rPr>
        <w:t>30</w:t>
      </w:r>
      <w:r w:rsidRPr="00A402FA">
        <w:rPr>
          <w:rFonts w:eastAsia="Times New Roman" w:cs="Times New Roman"/>
          <w:szCs w:val="24"/>
          <w:lang w:val="sr-Cyrl-CS"/>
        </w:rPr>
        <w:t>.0</w:t>
      </w:r>
      <w:r w:rsidRPr="00A402FA">
        <w:rPr>
          <w:rFonts w:eastAsia="Times New Roman" w:cs="Times New Roman"/>
          <w:szCs w:val="24"/>
        </w:rPr>
        <w:t>9</w:t>
      </w:r>
      <w:r w:rsidRPr="00A402FA">
        <w:rPr>
          <w:rFonts w:eastAsia="Times New Roman" w:cs="Times New Roman"/>
          <w:szCs w:val="24"/>
          <w:lang w:val="sr-Cyrl-CS"/>
        </w:rPr>
        <w:t>.20</w:t>
      </w:r>
      <w:r w:rsidRPr="00A402FA">
        <w:rPr>
          <w:rFonts w:eastAsia="Times New Roman" w:cs="Times New Roman"/>
          <w:szCs w:val="24"/>
        </w:rPr>
        <w:t>16</w:t>
      </w:r>
      <w:r w:rsidRPr="00A402FA">
        <w:rPr>
          <w:rFonts w:eastAsia="Times New Roman" w:cs="Times New Roman"/>
          <w:szCs w:val="24"/>
          <w:lang w:val="sr-Cyrl-CS"/>
        </w:rPr>
        <w:t>.године.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ПОТВРДА НАРУЧИОЦА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3470" cy="136906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Назив наручиоца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Адреса наручиоца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72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Особа за контакт - функција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74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Телефон и e-mail адреса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lastRenderedPageBreak/>
        <w:t>Наручилац издаје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ПОТВРДУ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38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Да је Добављач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173470" cy="46482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(уписати назив и адресу Добављача)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у периоду _______________________(уписати у коме периоду), припремио и дистрибуирао оброке, у вредност од ____________________ без пдв-а.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Ова потврда се издаје на захтев Добављача, а ради учествовања у поступку јавне набавке, </w:t>
      </w:r>
      <w:r>
        <w:rPr>
          <w:rFonts w:eastAsia="Arial Unicode MS" w:cs="Times New Roman"/>
          <w:b/>
          <w:szCs w:val="24"/>
          <w:lang w:val="sr-Cyrl-CS"/>
        </w:rPr>
        <w:t xml:space="preserve">ЈНМВ </w:t>
      </w:r>
      <w:r w:rsidRPr="001B306E">
        <w:rPr>
          <w:rFonts w:eastAsia="Arial Unicode MS" w:cs="Times New Roman"/>
          <w:b/>
          <w:szCs w:val="24"/>
          <w:lang w:val="sr-Cyrl-CS"/>
        </w:rPr>
        <w:t>БРОЈ</w:t>
      </w:r>
      <w:r w:rsidRPr="00A402FA">
        <w:rPr>
          <w:rFonts w:eastAsia="Arial Unicode MS" w:cs="Times New Roman"/>
          <w:szCs w:val="24"/>
          <w:lang w:val="sr-Cyrl-CS"/>
        </w:rPr>
        <w:t>:</w:t>
      </w:r>
      <w:r>
        <w:rPr>
          <w:rFonts w:eastAsia="Arial Unicode MS" w:cs="Times New Roman"/>
          <w:szCs w:val="24"/>
        </w:rPr>
        <w:t>I</w:t>
      </w:r>
      <w:r w:rsidRPr="00A402FA">
        <w:rPr>
          <w:rFonts w:eastAsia="Times New Roman" w:cs="Times New Roman"/>
          <w:szCs w:val="24"/>
        </w:rPr>
        <w:t>I-133-1.2.3./2015</w:t>
      </w:r>
      <w:r w:rsidRPr="00A402FA">
        <w:rPr>
          <w:rFonts w:eastAsia="Times New Roman" w:cs="Times New Roman"/>
          <w:szCs w:val="24"/>
          <w:lang w:val="sr-Cyrl-CS"/>
        </w:rPr>
        <w:t>1/,услуге припреме,дистрибуције готових оброка – ручка са воћем,ручка са колачем ученицима у продуженом боравку у ОШ''Јелена Ћетковић'' за наставне дане у школској 201</w:t>
      </w:r>
      <w:r w:rsidRPr="00A402FA">
        <w:rPr>
          <w:rFonts w:eastAsia="Times New Roman" w:cs="Times New Roman"/>
          <w:szCs w:val="24"/>
        </w:rPr>
        <w:t>5</w:t>
      </w:r>
      <w:r w:rsidRPr="00A402FA">
        <w:rPr>
          <w:rFonts w:eastAsia="Times New Roman" w:cs="Times New Roman"/>
          <w:szCs w:val="24"/>
          <w:lang w:val="sr-Cyrl-CS"/>
        </w:rPr>
        <w:t>/201</w:t>
      </w:r>
      <w:r w:rsidRPr="00A402FA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  <w:lang w:val="sr-Cyrl-CS"/>
        </w:rPr>
        <w:t>,</w:t>
      </w:r>
      <w:r w:rsidRPr="00A402FA">
        <w:rPr>
          <w:rFonts w:eastAsia="Times New Roman" w:cs="Times New Roman"/>
          <w:szCs w:val="24"/>
        </w:rPr>
        <w:t xml:space="preserve"> 2016/2017</w:t>
      </w:r>
      <w:r>
        <w:rPr>
          <w:rFonts w:eastAsia="Times New Roman" w:cs="Times New Roman"/>
          <w:szCs w:val="24"/>
        </w:rPr>
        <w:t xml:space="preserve"> на одређено време  </w:t>
      </w:r>
      <w:r w:rsidRPr="00A402FA">
        <w:rPr>
          <w:rFonts w:eastAsia="Times New Roman" w:cs="Times New Roman"/>
          <w:szCs w:val="24"/>
          <w:lang w:val="sr-Cyrl-CS"/>
        </w:rPr>
        <w:t xml:space="preserve"> до </w:t>
      </w:r>
      <w:r w:rsidRPr="00A402FA">
        <w:rPr>
          <w:rFonts w:eastAsia="Times New Roman" w:cs="Times New Roman"/>
          <w:szCs w:val="24"/>
        </w:rPr>
        <w:t>30</w:t>
      </w:r>
      <w:r w:rsidRPr="00A402FA">
        <w:rPr>
          <w:rFonts w:eastAsia="Times New Roman" w:cs="Times New Roman"/>
          <w:szCs w:val="24"/>
          <w:lang w:val="sr-Cyrl-CS"/>
        </w:rPr>
        <w:t>.0</w:t>
      </w:r>
      <w:r w:rsidRPr="00A402FA">
        <w:rPr>
          <w:rFonts w:eastAsia="Times New Roman" w:cs="Times New Roman"/>
          <w:szCs w:val="24"/>
        </w:rPr>
        <w:t>9</w:t>
      </w:r>
      <w:r w:rsidRPr="00A402FA">
        <w:rPr>
          <w:rFonts w:eastAsia="Times New Roman" w:cs="Times New Roman"/>
          <w:szCs w:val="24"/>
          <w:lang w:val="sr-Cyrl-CS"/>
        </w:rPr>
        <w:t>.20</w:t>
      </w:r>
      <w:r w:rsidRPr="00A402FA">
        <w:rPr>
          <w:rFonts w:eastAsia="Times New Roman" w:cs="Times New Roman"/>
          <w:szCs w:val="24"/>
        </w:rPr>
        <w:t>16</w:t>
      </w:r>
      <w:r w:rsidRPr="00A402FA">
        <w:rPr>
          <w:rFonts w:eastAsia="Times New Roman" w:cs="Times New Roman"/>
          <w:szCs w:val="24"/>
          <w:lang w:val="sr-Cyrl-CS"/>
        </w:rPr>
        <w:t>.године</w:t>
      </w:r>
      <w:r>
        <w:rPr>
          <w:rFonts w:ascii="Century Gothic" w:hAnsi="Century Gothic" w:cs="Century Gothic"/>
          <w:sz w:val="24"/>
          <w:szCs w:val="24"/>
        </w:rPr>
        <w:t xml:space="preserve"> и у друге сврхе се не може користити.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tabs>
          <w:tab w:val="left" w:pos="488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Датум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>Потпис овлашћеног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лица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38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Наручиоца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61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* </w:t>
      </w:r>
      <w:r>
        <w:rPr>
          <w:rFonts w:ascii="Century Gothic" w:hAnsi="Century Gothic" w:cs="Century Gothic"/>
          <w:i/>
          <w:iCs/>
        </w:rPr>
        <w:t>Образац попуњава,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i/>
          <w:iCs/>
        </w:rPr>
        <w:t>потписује и оверава наручилац коме су испоручени оброци.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i/>
          <w:iCs/>
        </w:rPr>
        <w:t>**Овај образац копирати у зависности од броја наручилаца којима су испоручени оброци.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Kр</w:t>
      </w:r>
      <w:r w:rsidRPr="001B306E">
        <w:rPr>
          <w:rFonts w:eastAsia="Times New Roman" w:cs="Times New Roman"/>
          <w:szCs w:val="24"/>
          <w:lang w:eastAsia="ar-SA"/>
        </w:rPr>
        <w:t>итеријум</w:t>
      </w:r>
      <w:r>
        <w:rPr>
          <w:rFonts w:eastAsia="Times New Roman" w:cs="Times New Roman"/>
          <w:szCs w:val="24"/>
          <w:lang w:eastAsia="ar-SA"/>
        </w:rPr>
        <w:t xml:space="preserve">и </w:t>
      </w:r>
      <w:r w:rsidRPr="001B306E">
        <w:rPr>
          <w:rFonts w:eastAsia="Times New Roman" w:cs="Times New Roman"/>
          <w:szCs w:val="24"/>
          <w:lang w:eastAsia="ar-SA"/>
        </w:rPr>
        <w:t xml:space="preserve"> за оцену понуде.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szCs w:val="24"/>
          <w:lang w:eastAsia="ar-SA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szCs w:val="24"/>
          <w:lang w:eastAsia="ar-SA"/>
        </w:rPr>
      </w:pPr>
      <w:r w:rsidRPr="001B306E">
        <w:rPr>
          <w:rFonts w:eastAsia="Times New Roman" w:cs="Times New Roman"/>
          <w:szCs w:val="24"/>
          <w:lang w:eastAsia="ar-SA"/>
        </w:rPr>
        <w:t>Критеријум је мерило које се користи за вредновање ,упоређивање и оцењивање понуда.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szCs w:val="24"/>
          <w:lang w:eastAsia="ar-SA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szCs w:val="24"/>
          <w:lang w:eastAsia="ar-SA"/>
        </w:rPr>
      </w:pPr>
      <w:r w:rsidRPr="001B306E">
        <w:rPr>
          <w:rFonts w:eastAsia="Times New Roman" w:cs="Times New Roman"/>
          <w:szCs w:val="24"/>
          <w:lang w:eastAsia="ar-SA"/>
        </w:rPr>
        <w:t>Критеријум за оцењивање понуда је економски најповољнија понуда  која се зас</w:t>
      </w:r>
      <w:r>
        <w:rPr>
          <w:rFonts w:eastAsia="Times New Roman" w:cs="Times New Roman"/>
          <w:szCs w:val="24"/>
          <w:lang w:eastAsia="ar-SA"/>
        </w:rPr>
        <w:t>н</w:t>
      </w:r>
      <w:r w:rsidRPr="001B306E">
        <w:rPr>
          <w:rFonts w:eastAsia="Times New Roman" w:cs="Times New Roman"/>
          <w:szCs w:val="24"/>
          <w:lang w:eastAsia="ar-SA"/>
        </w:rPr>
        <w:t>ива на различитим критеријумима :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szCs w:val="24"/>
          <w:lang w:eastAsia="ar-SA"/>
        </w:rPr>
      </w:pPr>
    </w:p>
    <w:p w:rsidR="00E3297F" w:rsidRPr="00E655F7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szCs w:val="24"/>
          <w:u w:val="single"/>
          <w:lang w:eastAsia="ar-SA"/>
        </w:rPr>
      </w:pPr>
    </w:p>
    <w:p w:rsidR="00E3297F" w:rsidRPr="001B306E" w:rsidRDefault="00E3297F" w:rsidP="00E3297F">
      <w:pPr>
        <w:pStyle w:val="ListParagraph"/>
        <w:numPr>
          <w:ilvl w:val="1"/>
          <w:numId w:val="1"/>
        </w:numPr>
        <w:suppressAutoHyphens/>
        <w:ind w:right="-35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1B306E">
        <w:rPr>
          <w:rFonts w:ascii="Times New Roman" w:hAnsi="Times New Roman"/>
          <w:sz w:val="24"/>
          <w:szCs w:val="24"/>
          <w:u w:val="single"/>
          <w:lang w:eastAsia="ar-SA"/>
        </w:rPr>
        <w:t>Понуђена цена</w:t>
      </w:r>
    </w:p>
    <w:p w:rsidR="00E3297F" w:rsidRPr="00D742FB" w:rsidRDefault="00E3297F" w:rsidP="00E3297F">
      <w:pPr>
        <w:pStyle w:val="ListParagraph"/>
        <w:numPr>
          <w:ilvl w:val="1"/>
          <w:numId w:val="1"/>
        </w:numPr>
        <w:suppressAutoHyphens/>
        <w:ind w:right="-35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Попуст цене  из ценовника наручиоца</w:t>
      </w:r>
    </w:p>
    <w:p w:rsidR="00E3297F" w:rsidRPr="001B306E" w:rsidRDefault="00E3297F" w:rsidP="00E3297F">
      <w:pPr>
        <w:suppressAutoHyphens/>
        <w:ind w:right="-35"/>
        <w:jc w:val="both"/>
        <w:rPr>
          <w:rFonts w:cs="Times New Roman"/>
          <w:szCs w:val="24"/>
          <w:lang w:eastAsia="ar-SA"/>
        </w:rPr>
      </w:pPr>
      <w:r w:rsidRPr="001B306E">
        <w:rPr>
          <w:rFonts w:cs="Times New Roman"/>
          <w:szCs w:val="24"/>
          <w:lang w:eastAsia="ar-SA"/>
        </w:rPr>
        <w:t>У складу са чл.79. докази о испуњености услова могу се доставити у неовереним копијама,а наручилац може пре доношења одлуке  додели уговора ,захтевати од понуђача,чија је понуда на основу извештаја комисије за јавне набавке  оцењена као најповољнија , да достави  на увид оригинал или оверену  копију  свих или појединих доказа.</w:t>
      </w:r>
    </w:p>
    <w:p w:rsidR="00E3297F" w:rsidRPr="001B306E" w:rsidRDefault="00E3297F" w:rsidP="00E3297F">
      <w:pPr>
        <w:tabs>
          <w:tab w:val="left" w:pos="-720"/>
          <w:tab w:val="left" w:pos="-142"/>
        </w:tabs>
        <w:ind w:left="-142" w:right="-518"/>
        <w:jc w:val="both"/>
        <w:rPr>
          <w:rFonts w:eastAsia="Times New Roman" w:cs="Times New Roman"/>
          <w:szCs w:val="24"/>
          <w:u w:val="single"/>
          <w:lang w:val="sr-Cyrl-CS" w:eastAsia="ar-SA"/>
        </w:rPr>
      </w:pPr>
      <w:r w:rsidRPr="001B306E">
        <w:rPr>
          <w:rFonts w:eastAsia="Times New Roman" w:cs="Times New Roman"/>
          <w:b/>
          <w:szCs w:val="24"/>
          <w:u w:val="single"/>
          <w:lang w:val="sr-Cyrl-CS" w:eastAsia="ar-SA"/>
        </w:rPr>
        <w:t>Критеријуми за доделу уговора</w:t>
      </w:r>
    </w:p>
    <w:p w:rsidR="00E3297F" w:rsidRPr="001B306E" w:rsidRDefault="00E3297F" w:rsidP="00E3297F">
      <w:pPr>
        <w:tabs>
          <w:tab w:val="left" w:pos="-720"/>
          <w:tab w:val="left" w:pos="-142"/>
        </w:tabs>
        <w:suppressAutoHyphens/>
        <w:ind w:left="-142" w:right="-660"/>
        <w:jc w:val="both"/>
        <w:rPr>
          <w:rFonts w:eastAsia="Times New Roman" w:cs="Times New Roman"/>
          <w:b/>
          <w:szCs w:val="24"/>
          <w:lang w:val="sr-Cyrl-CS" w:eastAsia="ar-SA"/>
        </w:rPr>
      </w:pPr>
      <w:r w:rsidRPr="001B306E">
        <w:rPr>
          <w:rFonts w:eastAsia="Times New Roman" w:cs="Times New Roman"/>
          <w:szCs w:val="24"/>
          <w:lang w:val="sr-Cyrl-CS" w:eastAsia="ar-SA"/>
        </w:rPr>
        <w:t>Избор најповољније понуде извршиће се на основу критеријума “</w:t>
      </w:r>
      <w:r w:rsidRPr="001B306E">
        <w:rPr>
          <w:rFonts w:eastAsia="Times New Roman" w:cs="Times New Roman"/>
          <w:b/>
          <w:szCs w:val="24"/>
          <w:lang w:val="sr-Cyrl-CS" w:eastAsia="ar-SA"/>
        </w:rPr>
        <w:t xml:space="preserve">економски најповољнија понуда“    </w:t>
      </w:r>
    </w:p>
    <w:p w:rsidR="00E3297F" w:rsidRPr="001B306E" w:rsidRDefault="00E3297F" w:rsidP="00E3297F">
      <w:pPr>
        <w:tabs>
          <w:tab w:val="left" w:pos="-720"/>
          <w:tab w:val="left" w:pos="-142"/>
        </w:tabs>
        <w:suppressAutoHyphens/>
        <w:ind w:left="-142" w:right="-518"/>
        <w:jc w:val="both"/>
        <w:rPr>
          <w:rFonts w:eastAsia="Times New Roman" w:cs="Times New Roman"/>
          <w:b/>
          <w:szCs w:val="24"/>
          <w:lang w:val="sr-Cyrl-CS" w:eastAsia="ar-SA"/>
        </w:rPr>
      </w:pPr>
      <w:r w:rsidRPr="001B306E">
        <w:rPr>
          <w:rFonts w:eastAsia="Times New Roman" w:cs="Times New Roman"/>
          <w:b/>
          <w:szCs w:val="24"/>
          <w:lang w:val="sr-Cyrl-CS" w:eastAsia="ar-SA"/>
        </w:rPr>
        <w:t xml:space="preserve">1. Најнижа Понуђена цена услуге без ПДВ-а                     x </w:t>
      </w:r>
      <w:r>
        <w:rPr>
          <w:rFonts w:eastAsia="Times New Roman" w:cs="Times New Roman"/>
          <w:b/>
          <w:szCs w:val="24"/>
          <w:lang w:val="sr-Cyrl-CS" w:eastAsia="ar-SA"/>
        </w:rPr>
        <w:t xml:space="preserve"> 8</w:t>
      </w:r>
      <w:r w:rsidRPr="001B306E">
        <w:rPr>
          <w:rFonts w:eastAsia="Times New Roman" w:cs="Times New Roman"/>
          <w:b/>
          <w:szCs w:val="24"/>
          <w:lang w:val="sr-Cyrl-CS" w:eastAsia="ar-SA"/>
        </w:rPr>
        <w:t>0 пондера</w:t>
      </w:r>
    </w:p>
    <w:p w:rsidR="00E3297F" w:rsidRPr="001B306E" w:rsidRDefault="00E3297F" w:rsidP="00E3297F">
      <w:pPr>
        <w:tabs>
          <w:tab w:val="left" w:pos="-720"/>
          <w:tab w:val="left" w:pos="-142"/>
        </w:tabs>
        <w:suppressAutoHyphens/>
        <w:ind w:left="-142" w:right="-518"/>
        <w:jc w:val="both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3297F" w:rsidRPr="00300A12" w:rsidTr="00925081">
        <w:trPr>
          <w:trHeight w:val="353"/>
        </w:trPr>
        <w:tc>
          <w:tcPr>
            <w:tcW w:w="9288" w:type="dxa"/>
            <w:gridSpan w:val="2"/>
          </w:tcPr>
          <w:p w:rsidR="00E3297F" w:rsidRPr="00300A12" w:rsidRDefault="00E3297F" w:rsidP="00925081">
            <w:pPr>
              <w:jc w:val="center"/>
              <w:rPr>
                <w:b/>
                <w:sz w:val="24"/>
                <w:szCs w:val="24"/>
              </w:rPr>
            </w:pPr>
            <w:r w:rsidRPr="00300A12">
              <w:rPr>
                <w:b/>
                <w:sz w:val="24"/>
                <w:szCs w:val="24"/>
              </w:rPr>
              <w:t xml:space="preserve">КРИТЕРИЈУМ </w:t>
            </w:r>
            <w:r>
              <w:rPr>
                <w:b/>
                <w:sz w:val="24"/>
                <w:szCs w:val="24"/>
              </w:rPr>
              <w:t xml:space="preserve"> Попуст цене из ценовника наручиоца </w:t>
            </w:r>
          </w:p>
        </w:tc>
      </w:tr>
      <w:tr w:rsidR="00E3297F" w:rsidRPr="00300A12" w:rsidTr="00925081">
        <w:trPr>
          <w:trHeight w:val="353"/>
        </w:trPr>
        <w:tc>
          <w:tcPr>
            <w:tcW w:w="9288" w:type="dxa"/>
            <w:gridSpan w:val="2"/>
          </w:tcPr>
          <w:p w:rsidR="00E3297F" w:rsidRPr="00160797" w:rsidRDefault="00E3297F" w:rsidP="00E3297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%                                                 0 пондера</w:t>
            </w:r>
          </w:p>
        </w:tc>
      </w:tr>
      <w:tr w:rsidR="00E3297F" w:rsidRPr="00300A12" w:rsidTr="00925081">
        <w:tc>
          <w:tcPr>
            <w:tcW w:w="4644" w:type="dxa"/>
          </w:tcPr>
          <w:p w:rsidR="00E3297F" w:rsidRPr="00300A12" w:rsidRDefault="00E3297F" w:rsidP="00925081">
            <w:pPr>
              <w:rPr>
                <w:sz w:val="24"/>
                <w:szCs w:val="24"/>
                <w:lang w:eastAsia="ar-SA"/>
              </w:rPr>
            </w:pPr>
            <w:r w:rsidRPr="00300A12">
              <w:rPr>
                <w:sz w:val="24"/>
                <w:szCs w:val="24"/>
              </w:rPr>
              <w:t>-</w:t>
            </w:r>
            <w:r w:rsidRPr="00300A12">
              <w:rPr>
                <w:sz w:val="24"/>
                <w:szCs w:val="24"/>
                <w:lang w:eastAsia="ar-SA"/>
              </w:rPr>
              <w:t xml:space="preserve"> на </w:t>
            </w:r>
            <w:r>
              <w:rPr>
                <w:sz w:val="24"/>
                <w:szCs w:val="24"/>
                <w:lang w:eastAsia="ar-SA"/>
              </w:rPr>
              <w:t xml:space="preserve"> цену попуст  1- 5 %</w:t>
            </w:r>
            <w:r w:rsidRPr="00300A12">
              <w:rPr>
                <w:sz w:val="24"/>
                <w:szCs w:val="24"/>
                <w:lang w:eastAsia="ar-SA"/>
              </w:rPr>
              <w:t xml:space="preserve">                                               </w:t>
            </w:r>
          </w:p>
        </w:tc>
        <w:tc>
          <w:tcPr>
            <w:tcW w:w="4644" w:type="dxa"/>
          </w:tcPr>
          <w:p w:rsidR="00E3297F" w:rsidRPr="00300A12" w:rsidRDefault="00E3297F" w:rsidP="00925081">
            <w:pPr>
              <w:jc w:val="center"/>
              <w:rPr>
                <w:sz w:val="24"/>
                <w:szCs w:val="24"/>
              </w:rPr>
            </w:pPr>
          </w:p>
          <w:p w:rsidR="00E3297F" w:rsidRPr="00300A12" w:rsidRDefault="00E3297F" w:rsidP="00925081">
            <w:pPr>
              <w:jc w:val="center"/>
              <w:rPr>
                <w:sz w:val="24"/>
                <w:szCs w:val="24"/>
              </w:rPr>
            </w:pPr>
            <w:r w:rsidRPr="00300A12">
              <w:rPr>
                <w:sz w:val="24"/>
                <w:szCs w:val="24"/>
              </w:rPr>
              <w:t>10 пондера</w:t>
            </w:r>
          </w:p>
        </w:tc>
      </w:tr>
      <w:tr w:rsidR="00E3297F" w:rsidRPr="00300A12" w:rsidTr="00925081">
        <w:tc>
          <w:tcPr>
            <w:tcW w:w="4644" w:type="dxa"/>
          </w:tcPr>
          <w:p w:rsidR="00E3297F" w:rsidRPr="00160797" w:rsidRDefault="00E3297F" w:rsidP="00925081">
            <w:pPr>
              <w:tabs>
                <w:tab w:val="left" w:pos="-720"/>
                <w:tab w:val="left" w:pos="-142"/>
              </w:tabs>
              <w:ind w:left="-142" w:right="-518"/>
              <w:jc w:val="both"/>
              <w:rPr>
                <w:sz w:val="24"/>
                <w:szCs w:val="24"/>
                <w:lang w:eastAsia="ar-SA"/>
              </w:rPr>
            </w:pPr>
            <w:r w:rsidRPr="00300A12">
              <w:rPr>
                <w:sz w:val="24"/>
                <w:szCs w:val="24"/>
                <w:lang w:eastAsia="ar-SA"/>
              </w:rPr>
              <w:t xml:space="preserve">  - на </w:t>
            </w:r>
            <w:r>
              <w:rPr>
                <w:sz w:val="24"/>
                <w:szCs w:val="24"/>
                <w:lang w:eastAsia="ar-SA"/>
              </w:rPr>
              <w:t xml:space="preserve"> цену попуст  5- 7,5%</w:t>
            </w:r>
          </w:p>
        </w:tc>
        <w:tc>
          <w:tcPr>
            <w:tcW w:w="4644" w:type="dxa"/>
          </w:tcPr>
          <w:p w:rsidR="00E3297F" w:rsidRPr="00300A12" w:rsidRDefault="00E3297F" w:rsidP="00925081">
            <w:pPr>
              <w:jc w:val="center"/>
              <w:rPr>
                <w:sz w:val="24"/>
                <w:szCs w:val="24"/>
              </w:rPr>
            </w:pPr>
          </w:p>
          <w:p w:rsidR="00E3297F" w:rsidRPr="00300A12" w:rsidRDefault="00E3297F" w:rsidP="00925081">
            <w:pPr>
              <w:jc w:val="center"/>
              <w:rPr>
                <w:sz w:val="24"/>
                <w:szCs w:val="24"/>
              </w:rPr>
            </w:pPr>
            <w:r w:rsidRPr="00300A12">
              <w:rPr>
                <w:sz w:val="24"/>
                <w:szCs w:val="24"/>
              </w:rPr>
              <w:t>15 пондера</w:t>
            </w:r>
          </w:p>
        </w:tc>
      </w:tr>
      <w:tr w:rsidR="00E3297F" w:rsidRPr="00300A12" w:rsidTr="00925081">
        <w:tc>
          <w:tcPr>
            <w:tcW w:w="4644" w:type="dxa"/>
          </w:tcPr>
          <w:p w:rsidR="00E3297F" w:rsidRPr="00300A12" w:rsidRDefault="00E3297F" w:rsidP="00925081">
            <w:pPr>
              <w:tabs>
                <w:tab w:val="left" w:pos="-720"/>
                <w:tab w:val="left" w:pos="-142"/>
              </w:tabs>
              <w:ind w:left="-142" w:right="-518"/>
              <w:jc w:val="both"/>
              <w:rPr>
                <w:sz w:val="24"/>
                <w:szCs w:val="24"/>
              </w:rPr>
            </w:pPr>
            <w:r w:rsidRPr="00300A12">
              <w:rPr>
                <w:sz w:val="24"/>
                <w:szCs w:val="24"/>
                <w:lang w:eastAsia="ar-SA"/>
              </w:rPr>
              <w:t xml:space="preserve">  - на </w:t>
            </w:r>
            <w:r>
              <w:rPr>
                <w:sz w:val="24"/>
                <w:szCs w:val="24"/>
                <w:lang w:eastAsia="ar-SA"/>
              </w:rPr>
              <w:t>цену попуст  7,5 – 10%</w:t>
            </w:r>
          </w:p>
        </w:tc>
        <w:tc>
          <w:tcPr>
            <w:tcW w:w="4644" w:type="dxa"/>
          </w:tcPr>
          <w:p w:rsidR="00E3297F" w:rsidRPr="00300A12" w:rsidRDefault="00E3297F" w:rsidP="00925081">
            <w:pPr>
              <w:jc w:val="center"/>
              <w:rPr>
                <w:sz w:val="24"/>
                <w:szCs w:val="24"/>
              </w:rPr>
            </w:pPr>
          </w:p>
          <w:p w:rsidR="00E3297F" w:rsidRPr="00320444" w:rsidRDefault="00E3297F" w:rsidP="00E3297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44">
              <w:rPr>
                <w:rFonts w:ascii="Times New Roman" w:hAnsi="Times New Roman"/>
                <w:sz w:val="24"/>
                <w:szCs w:val="24"/>
              </w:rPr>
              <w:t>пондера</w:t>
            </w:r>
          </w:p>
        </w:tc>
      </w:tr>
    </w:tbl>
    <w:p w:rsidR="00E3297F" w:rsidRDefault="00E3297F" w:rsidP="00E3297F">
      <w:pPr>
        <w:suppressAutoHyphens/>
        <w:ind w:right="6"/>
        <w:jc w:val="both"/>
        <w:rPr>
          <w:rFonts w:eastAsia="Times New Roman" w:cs="Times New Roman"/>
          <w:szCs w:val="24"/>
          <w:lang w:val="sr-Cyrl-CS" w:eastAsia="ar-SA"/>
        </w:rPr>
      </w:pPr>
    </w:p>
    <w:p w:rsidR="00E3297F" w:rsidRPr="001C3423" w:rsidRDefault="00E3297F" w:rsidP="00E3297F">
      <w:pPr>
        <w:suppressAutoHyphens/>
        <w:ind w:right="6"/>
        <w:jc w:val="both"/>
        <w:rPr>
          <w:rFonts w:eastAsia="Times New Roman" w:cs="Times New Roman"/>
          <w:szCs w:val="24"/>
          <w:lang w:eastAsia="ar-SA"/>
        </w:rPr>
      </w:pPr>
      <w:r w:rsidRPr="00AF3ED5">
        <w:rPr>
          <w:rFonts w:eastAsia="Times New Roman" w:cs="Times New Roman"/>
          <w:szCs w:val="24"/>
          <w:lang w:val="sr-Cyrl-CS" w:eastAsia="ar-SA"/>
        </w:rPr>
        <w:t xml:space="preserve"> </w:t>
      </w:r>
      <w:r w:rsidRPr="00036BBD">
        <w:rPr>
          <w:rFonts w:eastAsia="Times New Roman" w:cs="Times New Roman"/>
          <w:szCs w:val="24"/>
          <w:lang w:val="sr-Cyrl-CS" w:eastAsia="ar-SA"/>
        </w:rPr>
        <w:t>БРОЈ ПОНДЕРА</w:t>
      </w:r>
      <w:r w:rsidRPr="00036BBD">
        <w:rPr>
          <w:rFonts w:eastAsia="Times New Roman" w:cs="Times New Roman"/>
          <w:szCs w:val="24"/>
          <w:lang w:val="ru-RU" w:eastAsia="ar-SA"/>
        </w:rPr>
        <w:t xml:space="preserve"> = ----------------------------------------------------------------------</w:t>
      </w:r>
      <w:r w:rsidRPr="00036BBD">
        <w:rPr>
          <w:rFonts w:eastAsia="Times New Roman" w:cs="Times New Roman"/>
          <w:szCs w:val="24"/>
          <w:lang w:eastAsia="ar-SA"/>
        </w:rPr>
        <w:t xml:space="preserve">x </w:t>
      </w:r>
      <w:r>
        <w:rPr>
          <w:rFonts w:eastAsia="Times New Roman" w:cs="Times New Roman"/>
          <w:szCs w:val="24"/>
          <w:lang w:eastAsia="ar-SA"/>
        </w:rPr>
        <w:t>20</w:t>
      </w:r>
    </w:p>
    <w:p w:rsidR="00E3297F" w:rsidRPr="00036BBD" w:rsidRDefault="00E3297F" w:rsidP="00E3297F">
      <w:pPr>
        <w:tabs>
          <w:tab w:val="left" w:pos="720"/>
        </w:tabs>
        <w:suppressAutoHyphens/>
        <w:jc w:val="both"/>
        <w:rPr>
          <w:rFonts w:eastAsia="Times New Roman" w:cs="Times New Roman"/>
          <w:b/>
          <w:szCs w:val="24"/>
          <w:lang w:val="ru-RU" w:eastAsia="ar-SA"/>
        </w:rPr>
      </w:pPr>
      <w:r w:rsidRPr="00036BBD">
        <w:rPr>
          <w:rFonts w:eastAsia="Times New Roman" w:cs="Times New Roman"/>
          <w:szCs w:val="24"/>
          <w:lang w:val="ru-RU" w:eastAsia="ar-SA"/>
        </w:rPr>
        <w:t>Вредност</w:t>
      </w:r>
      <w:r w:rsidRPr="00036BBD">
        <w:rPr>
          <w:rFonts w:eastAsia="Times New Roman" w:cs="Times New Roman"/>
          <w:szCs w:val="24"/>
          <w:lang w:val="sr-Cyrl-CS" w:eastAsia="ar-SA"/>
        </w:rPr>
        <w:t>највеће</w:t>
      </w:r>
      <w:r>
        <w:rPr>
          <w:rFonts w:eastAsia="Times New Roman" w:cs="Times New Roman"/>
          <w:szCs w:val="24"/>
          <w:lang w:val="sr-Cyrl-CS" w:eastAsia="ar-SA"/>
        </w:rPr>
        <w:t>г пондера</w:t>
      </w:r>
      <w:r w:rsidRPr="00036BBD">
        <w:rPr>
          <w:rFonts w:eastAsia="Times New Roman" w:cs="Times New Roman"/>
          <w:szCs w:val="24"/>
          <w:lang w:val="sr-Cyrl-CS" w:eastAsia="ar-SA"/>
        </w:rPr>
        <w:t xml:space="preserve"> </w:t>
      </w:r>
    </w:p>
    <w:p w:rsidR="00E3297F" w:rsidRDefault="00E3297F" w:rsidP="00E3297F">
      <w:pPr>
        <w:tabs>
          <w:tab w:val="left" w:pos="-720"/>
          <w:tab w:val="left" w:pos="-142"/>
        </w:tabs>
        <w:suppressAutoHyphens/>
        <w:ind w:left="-142" w:right="-518"/>
        <w:jc w:val="both"/>
        <w:rPr>
          <w:b/>
          <w:bCs/>
          <w:szCs w:val="24"/>
          <w:lang w:eastAsia="ar-SA"/>
        </w:rPr>
      </w:pPr>
    </w:p>
    <w:p w:rsidR="00E3297F" w:rsidRDefault="00E3297F" w:rsidP="00E3297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3"/>
          <w:szCs w:val="23"/>
        </w:rPr>
        <w:t>Потпис овлашћеног лица понуђача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40" w:lineRule="auto"/>
        <w:ind w:left="58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F51BA" w:rsidRPr="001B306E" w:rsidRDefault="003F51BA" w:rsidP="003F51BA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 складу са чл. 63.Закона о јавним набавкама  став 5 продужавамо рок за подношење понуда до 25.9.2015.године </w:t>
      </w:r>
      <w:r w:rsidRPr="001B306E">
        <w:rPr>
          <w:rFonts w:eastAsia="Times New Roman" w:cs="Times New Roman"/>
          <w:color w:val="000000"/>
          <w:szCs w:val="24"/>
          <w:lang w:val="ru-RU"/>
        </w:rPr>
        <w:t xml:space="preserve"> д</w:t>
      </w:r>
      <w:r w:rsidRPr="001B306E">
        <w:rPr>
          <w:rFonts w:eastAsia="Times New Roman" w:cs="Times New Roman"/>
          <w:color w:val="000000"/>
          <w:szCs w:val="24"/>
        </w:rPr>
        <w:t>o</w:t>
      </w:r>
      <w:r w:rsidRPr="001B306E">
        <w:rPr>
          <w:rFonts w:eastAsia="Times New Roman" w:cs="Times New Roman"/>
          <w:color w:val="000000"/>
          <w:szCs w:val="24"/>
          <w:lang w:val="ru-RU"/>
        </w:rPr>
        <w:t xml:space="preserve"> 1</w:t>
      </w:r>
      <w:r>
        <w:rPr>
          <w:rFonts w:eastAsia="Times New Roman" w:cs="Times New Roman"/>
          <w:color w:val="000000"/>
          <w:szCs w:val="24"/>
          <w:lang w:val="ru-RU"/>
        </w:rPr>
        <w:t>7</w:t>
      </w:r>
      <w:r w:rsidRPr="001B306E">
        <w:rPr>
          <w:rFonts w:eastAsia="Times New Roman" w:cs="Times New Roman"/>
          <w:color w:val="000000"/>
          <w:szCs w:val="24"/>
          <w:lang w:val="ru-RU"/>
        </w:rPr>
        <w:t>,00 часова</w:t>
      </w:r>
      <w:r>
        <w:rPr>
          <w:rFonts w:eastAsia="Times New Roman" w:cs="Times New Roman"/>
          <w:color w:val="000000"/>
          <w:szCs w:val="24"/>
          <w:lang w:val="ru-RU"/>
        </w:rPr>
        <w:t xml:space="preserve"> без обзира на начин достављања понуда .</w:t>
      </w:r>
      <w:r w:rsidRPr="001B306E">
        <w:rPr>
          <w:rFonts w:eastAsia="Times New Roman" w:cs="Times New Roman"/>
          <w:color w:val="000000"/>
          <w:szCs w:val="24"/>
          <w:lang w:val="ru-RU"/>
        </w:rPr>
        <w:t xml:space="preserve"> </w:t>
      </w:r>
    </w:p>
    <w:p w:rsidR="003F51BA" w:rsidRPr="001B306E" w:rsidRDefault="003F51BA" w:rsidP="003F51BA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val="ru-RU"/>
        </w:rPr>
      </w:pPr>
      <w:r w:rsidRPr="001B306E">
        <w:rPr>
          <w:rFonts w:eastAsia="Times New Roman" w:cs="Times New Roman"/>
          <w:color w:val="000000"/>
          <w:szCs w:val="24"/>
          <w:u w:val="single"/>
          <w:lang w:val="ru-RU"/>
        </w:rPr>
        <w:t>ДАТУМ ОТВАРАЊА ПОНУДА</w:t>
      </w:r>
      <w:r w:rsidRPr="001B306E">
        <w:rPr>
          <w:rFonts w:eastAsia="Times New Roman" w:cs="Times New Roman"/>
          <w:color w:val="000000"/>
          <w:szCs w:val="24"/>
          <w:lang w:val="ru-RU"/>
        </w:rPr>
        <w:t xml:space="preserve">: </w:t>
      </w:r>
      <w:r>
        <w:rPr>
          <w:rFonts w:eastAsia="Times New Roman" w:cs="Times New Roman"/>
          <w:color w:val="000000"/>
          <w:szCs w:val="24"/>
          <w:lang w:val="ru-RU"/>
        </w:rPr>
        <w:t>25.09.2015</w:t>
      </w:r>
      <w:r w:rsidRPr="001B306E">
        <w:rPr>
          <w:rFonts w:eastAsia="Times New Roman" w:cs="Times New Roman"/>
          <w:color w:val="000000"/>
          <w:szCs w:val="24"/>
          <w:lang w:val="ru-RU"/>
        </w:rPr>
        <w:t>. године  у 1</w:t>
      </w:r>
      <w:r>
        <w:rPr>
          <w:rFonts w:eastAsia="Times New Roman" w:cs="Times New Roman"/>
          <w:color w:val="000000"/>
          <w:szCs w:val="24"/>
          <w:lang w:val="ru-RU"/>
        </w:rPr>
        <w:t>8</w:t>
      </w:r>
      <w:r w:rsidRPr="001B306E">
        <w:rPr>
          <w:rFonts w:eastAsia="Times New Roman" w:cs="Times New Roman"/>
          <w:color w:val="000000"/>
          <w:szCs w:val="24"/>
          <w:lang w:val="ru-RU"/>
        </w:rPr>
        <w:t>,00 часова.</w:t>
      </w: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97F" w:rsidRDefault="00E3297F" w:rsidP="00E32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394C" w:rsidRDefault="0058394C"/>
    <w:sectPr w:rsidR="0058394C" w:rsidSect="00BF30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3D" w:rsidRDefault="007E3B3D" w:rsidP="00AA1AD5">
      <w:pPr>
        <w:spacing w:after="0" w:line="240" w:lineRule="auto"/>
      </w:pPr>
      <w:r>
        <w:separator/>
      </w:r>
    </w:p>
  </w:endnote>
  <w:endnote w:type="continuationSeparator" w:id="0">
    <w:p w:rsidR="007E3B3D" w:rsidRDefault="007E3B3D" w:rsidP="00AA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D5" w:rsidRDefault="00AA1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46441"/>
      <w:docPartObj>
        <w:docPartGallery w:val="Page Numbers (Bottom of Page)"/>
        <w:docPartUnique/>
      </w:docPartObj>
    </w:sdtPr>
    <w:sdtEndPr/>
    <w:sdtContent>
      <w:p w:rsidR="00AA1AD5" w:rsidRDefault="005D54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AD5" w:rsidRDefault="00AA1A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D5" w:rsidRDefault="00AA1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3D" w:rsidRDefault="007E3B3D" w:rsidP="00AA1AD5">
      <w:pPr>
        <w:spacing w:after="0" w:line="240" w:lineRule="auto"/>
      </w:pPr>
      <w:r>
        <w:separator/>
      </w:r>
    </w:p>
  </w:footnote>
  <w:footnote w:type="continuationSeparator" w:id="0">
    <w:p w:rsidR="007E3B3D" w:rsidRDefault="007E3B3D" w:rsidP="00AA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D5" w:rsidRDefault="00AA1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D5" w:rsidRDefault="00AA1A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D5" w:rsidRDefault="00AA1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443"/>
    <w:multiLevelType w:val="hybridMultilevel"/>
    <w:tmpl w:val="000066BB"/>
    <w:lvl w:ilvl="0" w:tplc="0000428B">
      <w:start w:val="4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B36"/>
    <w:multiLevelType w:val="hybridMultilevel"/>
    <w:tmpl w:val="00005CFD"/>
    <w:lvl w:ilvl="0" w:tplc="00003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FB57001"/>
    <w:multiLevelType w:val="hybridMultilevel"/>
    <w:tmpl w:val="278C9928"/>
    <w:lvl w:ilvl="0" w:tplc="12CC7068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hint="default"/>
        <w:color w:val="auto"/>
      </w:rPr>
    </w:lvl>
    <w:lvl w:ilvl="1" w:tplc="226E171C">
      <w:start w:val="6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</w:rPr>
    </w:lvl>
  </w:abstractNum>
  <w:abstractNum w:abstractNumId="6" w15:restartNumberingAfterBreak="0">
    <w:nsid w:val="48FE0032"/>
    <w:multiLevelType w:val="hybridMultilevel"/>
    <w:tmpl w:val="E1D8B0E2"/>
    <w:lvl w:ilvl="0" w:tplc="38D00E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7F"/>
    <w:rsid w:val="003F51BA"/>
    <w:rsid w:val="0058394C"/>
    <w:rsid w:val="005D5427"/>
    <w:rsid w:val="007E3B3D"/>
    <w:rsid w:val="00960819"/>
    <w:rsid w:val="00A66393"/>
    <w:rsid w:val="00AA1AD5"/>
    <w:rsid w:val="00BF3071"/>
    <w:rsid w:val="00D2506E"/>
    <w:rsid w:val="00DD55A9"/>
    <w:rsid w:val="00E3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EA8C687B-596F-402F-A1C8-CCE43C8D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071"/>
  </w:style>
  <w:style w:type="paragraph" w:styleId="Heading1">
    <w:name w:val="heading 1"/>
    <w:basedOn w:val="Normal"/>
    <w:next w:val="Normal"/>
    <w:link w:val="Heading1Char"/>
    <w:qFormat/>
    <w:rsid w:val="00E3297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97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ListParagraph">
    <w:name w:val="List Paragraph"/>
    <w:basedOn w:val="Normal"/>
    <w:uiPriority w:val="99"/>
    <w:qFormat/>
    <w:rsid w:val="00E3297F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E3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1A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AD5"/>
  </w:style>
  <w:style w:type="paragraph" w:styleId="Footer">
    <w:name w:val="footer"/>
    <w:basedOn w:val="Normal"/>
    <w:link w:val="FooterChar"/>
    <w:uiPriority w:val="99"/>
    <w:unhideWhenUsed/>
    <w:rsid w:val="00AA1A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elena.edu.rs/images/grb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Aleksa Eremija</cp:lastModifiedBy>
  <cp:revision>2</cp:revision>
  <dcterms:created xsi:type="dcterms:W3CDTF">2015-09-18T14:31:00Z</dcterms:created>
  <dcterms:modified xsi:type="dcterms:W3CDTF">2015-09-18T14:31:00Z</dcterms:modified>
</cp:coreProperties>
</file>